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7ED5D" w14:textId="0887283B" w:rsidR="007C58A1" w:rsidRPr="00670B6E" w:rsidRDefault="007C58A1" w:rsidP="0076191C">
      <w:pPr>
        <w:pStyle w:val="Cmsor31"/>
        <w:spacing w:line="360" w:lineRule="auto"/>
        <w:ind w:hanging="1134"/>
        <w:jc w:val="center"/>
        <w:rPr>
          <w:rFonts w:ascii="Times New Roman" w:hAnsi="Times New Roman" w:cs="Times New Roman"/>
          <w:color w:val="C45911" w:themeColor="accent2" w:themeShade="BF"/>
          <w:sz w:val="24"/>
          <w:szCs w:val="24"/>
        </w:rPr>
      </w:pPr>
      <w:bookmarkStart w:id="0" w:name="_Toc163036591"/>
      <w:bookmarkStart w:id="1" w:name="_Toc163247146"/>
      <w:bookmarkStart w:id="2" w:name="_GoBack"/>
      <w:bookmarkEnd w:id="2"/>
      <w:r w:rsidRPr="00670B6E">
        <w:rPr>
          <w:rFonts w:ascii="Times New Roman" w:eastAsia="Arial Unicode MS" w:hAnsi="Times New Roman" w:cs="Times New Roman"/>
          <w:noProof/>
          <w:color w:val="2F5496" w:themeColor="accent5" w:themeShade="BF"/>
          <w:sz w:val="24"/>
          <w:szCs w:val="24"/>
        </w:rPr>
        <w:drawing>
          <wp:anchor distT="0" distB="0" distL="114300" distR="114300" simplePos="0" relativeHeight="251659776" behindDoc="0" locked="0" layoutInCell="1" allowOverlap="1" wp14:anchorId="20A6445B" wp14:editId="7F85C9C7">
            <wp:simplePos x="0" y="0"/>
            <wp:positionH relativeFrom="column">
              <wp:posOffset>-635</wp:posOffset>
            </wp:positionH>
            <wp:positionV relativeFrom="paragraph">
              <wp:posOffset>128905</wp:posOffset>
            </wp:positionV>
            <wp:extent cx="5757545" cy="1975485"/>
            <wp:effectExtent l="0" t="0" r="0" b="5715"/>
            <wp:wrapTopAndBottom/>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9754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Toc163036592"/>
      <w:bookmarkEnd w:id="0"/>
      <w:r w:rsidR="00C83B71" w:rsidRPr="00C83B71">
        <w:rPr>
          <w:rFonts w:ascii="Times New Roman" w:eastAsia="Batang" w:hAnsi="Times New Roman" w:cs="Times New Roman"/>
          <w:color w:val="FFFFFF" w:themeColor="background1"/>
          <w:sz w:val="24"/>
          <w:szCs w:val="24"/>
        </w:rPr>
        <w:t xml:space="preserve">ÖRÖMHÍR </w:t>
      </w:r>
      <w:r w:rsidRPr="00670B6E">
        <w:rPr>
          <w:rFonts w:ascii="Times New Roman" w:eastAsia="Batang" w:hAnsi="Times New Roman" w:cs="Times New Roman"/>
          <w:color w:val="B08A00"/>
          <w:sz w:val="24"/>
          <w:szCs w:val="24"/>
        </w:rPr>
        <w:t xml:space="preserve">ÓVODA, </w:t>
      </w:r>
      <w:r w:rsidRPr="00C83B71">
        <w:rPr>
          <w:rStyle w:val="CmChar"/>
          <w:b/>
        </w:rPr>
        <w:t>ÁLTALÁNOS</w:t>
      </w:r>
      <w:r w:rsidRPr="00670B6E">
        <w:rPr>
          <w:rFonts w:ascii="Times New Roman" w:eastAsia="Batang" w:hAnsi="Times New Roman" w:cs="Times New Roman"/>
          <w:color w:val="B08A00"/>
          <w:sz w:val="24"/>
          <w:szCs w:val="24"/>
        </w:rPr>
        <w:t xml:space="preserve"> ISKOLA</w:t>
      </w:r>
      <w:bookmarkStart w:id="4" w:name="_Toc163036593"/>
      <w:bookmarkEnd w:id="3"/>
      <w:r w:rsidR="00C83B71">
        <w:rPr>
          <w:rFonts w:ascii="Times New Roman" w:eastAsia="Batang" w:hAnsi="Times New Roman" w:cs="Times New Roman"/>
          <w:color w:val="B08A00"/>
          <w:sz w:val="24"/>
          <w:szCs w:val="24"/>
        </w:rPr>
        <w:br/>
      </w:r>
      <w:r w:rsidRPr="00670B6E">
        <w:rPr>
          <w:rFonts w:ascii="Times New Roman" w:eastAsia="Batang" w:hAnsi="Times New Roman" w:cs="Times New Roman"/>
          <w:color w:val="B08A00"/>
          <w:sz w:val="24"/>
          <w:szCs w:val="24"/>
        </w:rPr>
        <w:t>ÉS</w:t>
      </w:r>
      <w:bookmarkStart w:id="5" w:name="_Toc163036594"/>
      <w:bookmarkEnd w:id="4"/>
      <w:r w:rsidR="00C83B71">
        <w:rPr>
          <w:rFonts w:ascii="Times New Roman" w:eastAsia="Batang" w:hAnsi="Times New Roman" w:cs="Times New Roman"/>
          <w:color w:val="B08A00"/>
          <w:sz w:val="24"/>
          <w:szCs w:val="24"/>
        </w:rPr>
        <w:br/>
      </w:r>
      <w:r w:rsidRPr="00670B6E">
        <w:rPr>
          <w:rFonts w:ascii="Times New Roman" w:eastAsia="Batang" w:hAnsi="Times New Roman" w:cs="Times New Roman"/>
          <w:color w:val="B08A00"/>
          <w:sz w:val="24"/>
          <w:szCs w:val="24"/>
        </w:rPr>
        <w:t>ALAPFOKÚ MŰVÉSZETI ISKOLA</w:t>
      </w:r>
      <w:bookmarkEnd w:id="5"/>
      <w:r w:rsidR="00C83B71">
        <w:rPr>
          <w:rFonts w:ascii="Times New Roman" w:eastAsia="Batang" w:hAnsi="Times New Roman" w:cs="Times New Roman"/>
          <w:color w:val="B08A00"/>
          <w:sz w:val="24"/>
          <w:szCs w:val="24"/>
        </w:rPr>
        <w:br/>
      </w:r>
      <w:bookmarkStart w:id="6" w:name="_Toc163036595"/>
      <w:r w:rsidRPr="00670B6E">
        <w:rPr>
          <w:rFonts w:ascii="Times New Roman" w:hAnsi="Times New Roman" w:cs="Times New Roman"/>
          <w:color w:val="C45911" w:themeColor="accent2" w:themeShade="BF"/>
          <w:sz w:val="24"/>
          <w:szCs w:val="24"/>
        </w:rPr>
        <w:t>ÓVODAI</w:t>
      </w:r>
      <w:bookmarkStart w:id="7" w:name="_Toc163036596"/>
      <w:bookmarkEnd w:id="6"/>
      <w:r w:rsidR="00C83B71">
        <w:rPr>
          <w:rFonts w:ascii="Times New Roman" w:hAnsi="Times New Roman" w:cs="Times New Roman"/>
          <w:color w:val="C45911" w:themeColor="accent2" w:themeShade="BF"/>
          <w:sz w:val="24"/>
          <w:szCs w:val="24"/>
        </w:rPr>
        <w:br/>
      </w:r>
      <w:r w:rsidRPr="00670B6E">
        <w:rPr>
          <w:rFonts w:ascii="Times New Roman" w:hAnsi="Times New Roman" w:cs="Times New Roman"/>
          <w:color w:val="C45911" w:themeColor="accent2" w:themeShade="BF"/>
          <w:sz w:val="24"/>
          <w:szCs w:val="24"/>
        </w:rPr>
        <w:t>NEVELÉSI PROGRAMJA</w:t>
      </w:r>
      <w:bookmarkEnd w:id="1"/>
      <w:bookmarkEnd w:id="7"/>
    </w:p>
    <w:p w14:paraId="65299832" w14:textId="77777777" w:rsidR="007C58A1" w:rsidRPr="00670B6E" w:rsidRDefault="007C58A1" w:rsidP="00C83B71">
      <w:pPr>
        <w:spacing w:before="1000" w:line="360" w:lineRule="auto"/>
        <w:jc w:val="center"/>
        <w:rPr>
          <w:rFonts w:ascii="Times New Roman" w:hAnsi="Times New Roman" w:cs="Times New Roman"/>
          <w:b/>
          <w:sz w:val="24"/>
          <w:szCs w:val="24"/>
        </w:rPr>
      </w:pPr>
      <w:r w:rsidRPr="00670B6E">
        <w:rPr>
          <w:rFonts w:ascii="Times New Roman" w:hAnsi="Times New Roman" w:cs="Times New Roman"/>
          <w:b/>
          <w:bCs/>
          <w:color w:val="222200"/>
          <w:sz w:val="24"/>
          <w:szCs w:val="24"/>
          <w:shd w:val="clear" w:color="auto" w:fill="F9F2CF"/>
        </w:rPr>
        <w:t>„A ti hitetek mellé ragasszatok jó cselekedetet,</w:t>
      </w:r>
      <w:r w:rsidRPr="00670B6E">
        <w:rPr>
          <w:rFonts w:ascii="Times New Roman" w:hAnsi="Times New Roman" w:cs="Times New Roman"/>
          <w:b/>
          <w:bCs/>
          <w:color w:val="222200"/>
          <w:sz w:val="24"/>
          <w:szCs w:val="24"/>
          <w:shd w:val="clear" w:color="auto" w:fill="F9F2CF"/>
        </w:rPr>
        <w:br/>
        <w:t>a jó cselekedet mellé tudományt.”</w:t>
      </w:r>
      <w:r w:rsidRPr="00670B6E">
        <w:rPr>
          <w:rFonts w:ascii="Times New Roman" w:hAnsi="Times New Roman" w:cs="Times New Roman"/>
          <w:b/>
          <w:bCs/>
          <w:color w:val="222200"/>
          <w:sz w:val="24"/>
          <w:szCs w:val="24"/>
          <w:shd w:val="clear" w:color="auto" w:fill="F9F2CF"/>
        </w:rPr>
        <w:br/>
        <w:t>(2 Pét 1,5)</w:t>
      </w:r>
      <w:r w:rsidRPr="00670B6E">
        <w:rPr>
          <w:rFonts w:ascii="Times New Roman" w:hAnsi="Times New Roman" w:cs="Times New Roman"/>
          <w:b/>
          <w:bCs/>
          <w:color w:val="222200"/>
          <w:sz w:val="24"/>
          <w:szCs w:val="24"/>
          <w:shd w:val="clear" w:color="auto" w:fill="F9F2CF"/>
        </w:rPr>
        <w:br/>
      </w:r>
    </w:p>
    <w:p w14:paraId="07C0A48A" w14:textId="52632C93" w:rsidR="007C58A1" w:rsidRPr="00670B6E" w:rsidRDefault="0076191C" w:rsidP="0076191C">
      <w:pPr>
        <w:spacing w:before="2400" w:line="360" w:lineRule="auto"/>
        <w:jc w:val="both"/>
        <w:rPr>
          <w:rFonts w:ascii="Times New Roman" w:hAnsi="Times New Roman" w:cs="Times New Roman"/>
          <w:b/>
          <w:sz w:val="24"/>
          <w:szCs w:val="24"/>
        </w:rPr>
      </w:pPr>
      <w:r>
        <w:rPr>
          <w:rFonts w:ascii="Times New Roman" w:hAnsi="Times New Roman" w:cs="Times New Roman"/>
          <w:b/>
          <w:sz w:val="24"/>
          <w:szCs w:val="24"/>
        </w:rPr>
        <w:t>Hatályos</w:t>
      </w:r>
    </w:p>
    <w:p w14:paraId="0474E49B" w14:textId="26644B5E" w:rsidR="007C58A1" w:rsidRPr="00670B6E" w:rsidRDefault="007C58A1" w:rsidP="00670B6E">
      <w:pPr>
        <w:spacing w:line="360" w:lineRule="auto"/>
        <w:jc w:val="both"/>
        <w:rPr>
          <w:rFonts w:ascii="Times New Roman" w:hAnsi="Times New Roman" w:cs="Times New Roman"/>
          <w:b/>
          <w:sz w:val="24"/>
          <w:szCs w:val="24"/>
        </w:rPr>
      </w:pPr>
      <w:r w:rsidRPr="00670B6E">
        <w:rPr>
          <w:rFonts w:ascii="Times New Roman" w:hAnsi="Times New Roman" w:cs="Times New Roman"/>
          <w:b/>
          <w:sz w:val="24"/>
          <w:szCs w:val="24"/>
        </w:rPr>
        <w:t>2024. szeptember 1-től</w:t>
      </w:r>
    </w:p>
    <w:p w14:paraId="1372B0B4" w14:textId="77777777" w:rsidR="007C58A1" w:rsidRPr="00670B6E" w:rsidRDefault="007C58A1" w:rsidP="00670B6E">
      <w:pPr>
        <w:spacing w:after="200" w:line="360" w:lineRule="auto"/>
        <w:jc w:val="both"/>
        <w:rPr>
          <w:rFonts w:ascii="Times New Roman" w:hAnsi="Times New Roman" w:cs="Times New Roman"/>
          <w:b/>
          <w:sz w:val="24"/>
          <w:szCs w:val="24"/>
        </w:rPr>
      </w:pPr>
      <w:r w:rsidRPr="00670B6E">
        <w:rPr>
          <w:rFonts w:ascii="Times New Roman" w:hAnsi="Times New Roman" w:cs="Times New Roman"/>
          <w:b/>
          <w:sz w:val="24"/>
          <w:szCs w:val="24"/>
        </w:rPr>
        <w:br w:type="page"/>
      </w:r>
    </w:p>
    <w:sdt>
      <w:sdtPr>
        <w:rPr>
          <w:b/>
          <w:sz w:val="28"/>
        </w:rPr>
        <w:id w:val="65925211"/>
        <w:docPartObj>
          <w:docPartGallery w:val="Table of Contents"/>
          <w:docPartUnique/>
        </w:docPartObj>
      </w:sdtPr>
      <w:sdtEndPr>
        <w:rPr>
          <w:bCs/>
          <w:sz w:val="22"/>
        </w:rPr>
      </w:sdtEndPr>
      <w:sdtContent>
        <w:p w14:paraId="061553AD" w14:textId="78BCE700" w:rsidR="0097271B" w:rsidRPr="0097271B" w:rsidRDefault="0097271B" w:rsidP="00B33DFF">
          <w:pPr>
            <w:tabs>
              <w:tab w:val="left" w:pos="9072"/>
            </w:tabs>
            <w:ind w:right="-284"/>
            <w:rPr>
              <w:b/>
              <w:sz w:val="28"/>
            </w:rPr>
          </w:pPr>
          <w:r w:rsidRPr="0097271B">
            <w:rPr>
              <w:b/>
              <w:sz w:val="28"/>
            </w:rPr>
            <w:t>Tartalom</w:t>
          </w:r>
        </w:p>
        <w:p w14:paraId="1CC081D0" w14:textId="0969E60F" w:rsidR="00B33DFF" w:rsidRDefault="0097271B" w:rsidP="008464DA">
          <w:pPr>
            <w:pStyle w:val="TJ3"/>
            <w:tabs>
              <w:tab w:val="left" w:pos="660"/>
              <w:tab w:val="left" w:leader="dot" w:pos="9072"/>
              <w:tab w:val="right" w:leader="dot" w:pos="9356"/>
            </w:tabs>
            <w:ind w:left="0" w:right="-284"/>
            <w:rPr>
              <w:rFonts w:eastAsiaTheme="minorEastAsia"/>
              <w:noProof/>
              <w:lang w:eastAsia="hu-HU"/>
            </w:rPr>
          </w:pPr>
          <w:r>
            <w:fldChar w:fldCharType="begin"/>
          </w:r>
          <w:r>
            <w:instrText xml:space="preserve"> TOC \o "1-3" \h \z \u </w:instrText>
          </w:r>
          <w:r>
            <w:fldChar w:fldCharType="separate"/>
          </w:r>
        </w:p>
        <w:p w14:paraId="2040D6A4" w14:textId="34713454" w:rsidR="00B33DFF" w:rsidRDefault="00853AF2" w:rsidP="008464DA">
          <w:pPr>
            <w:pStyle w:val="TJ1"/>
            <w:tabs>
              <w:tab w:val="left" w:leader="dot" w:pos="9072"/>
            </w:tabs>
            <w:rPr>
              <w:rFonts w:eastAsiaTheme="minorEastAsia"/>
              <w:noProof/>
              <w:lang w:eastAsia="hu-HU"/>
            </w:rPr>
          </w:pPr>
          <w:hyperlink w:anchor="_Toc163247147" w:history="1">
            <w:r w:rsidR="00B33DFF" w:rsidRPr="00430900">
              <w:rPr>
                <w:rStyle w:val="Hiperhivatkozs"/>
                <w:noProof/>
              </w:rPr>
              <w:t>1.</w:t>
            </w:r>
            <w:r w:rsidR="00B33DFF">
              <w:rPr>
                <w:rFonts w:eastAsiaTheme="minorEastAsia"/>
                <w:noProof/>
                <w:lang w:eastAsia="hu-HU"/>
              </w:rPr>
              <w:tab/>
            </w:r>
            <w:r w:rsidR="00B33DFF" w:rsidRPr="00430900">
              <w:rPr>
                <w:rStyle w:val="Hiperhivatkozs"/>
                <w:noProof/>
              </w:rPr>
              <w:t>Bevezető rész</w:t>
            </w:r>
            <w:r w:rsidR="00B33DFF">
              <w:rPr>
                <w:noProof/>
                <w:webHidden/>
              </w:rPr>
              <w:tab/>
            </w:r>
            <w:r w:rsidR="00B33DFF">
              <w:rPr>
                <w:noProof/>
                <w:webHidden/>
              </w:rPr>
              <w:fldChar w:fldCharType="begin"/>
            </w:r>
            <w:r w:rsidR="00B33DFF">
              <w:rPr>
                <w:noProof/>
                <w:webHidden/>
              </w:rPr>
              <w:instrText xml:space="preserve"> PAGEREF _Toc163247147 \h </w:instrText>
            </w:r>
            <w:r w:rsidR="00B33DFF">
              <w:rPr>
                <w:noProof/>
                <w:webHidden/>
              </w:rPr>
            </w:r>
            <w:r w:rsidR="00B33DFF">
              <w:rPr>
                <w:noProof/>
                <w:webHidden/>
              </w:rPr>
              <w:fldChar w:fldCharType="separate"/>
            </w:r>
            <w:r w:rsidR="00B33DFF">
              <w:rPr>
                <w:noProof/>
                <w:webHidden/>
              </w:rPr>
              <w:t>3</w:t>
            </w:r>
            <w:r w:rsidR="00B33DFF">
              <w:rPr>
                <w:noProof/>
                <w:webHidden/>
              </w:rPr>
              <w:fldChar w:fldCharType="end"/>
            </w:r>
          </w:hyperlink>
        </w:p>
        <w:p w14:paraId="72770F64" w14:textId="6661D15A"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48" w:history="1">
            <w:r w:rsidR="00B33DFF" w:rsidRPr="00430900">
              <w:rPr>
                <w:rStyle w:val="Hiperhivatkozs"/>
                <w:noProof/>
              </w:rPr>
              <w:t>1.1.</w:t>
            </w:r>
            <w:r w:rsidR="00B33DFF">
              <w:rPr>
                <w:rFonts w:eastAsiaTheme="minorEastAsia"/>
                <w:noProof/>
                <w:lang w:eastAsia="hu-HU"/>
              </w:rPr>
              <w:tab/>
            </w:r>
            <w:r w:rsidR="00B33DFF" w:rsidRPr="00430900">
              <w:rPr>
                <w:rStyle w:val="Hiperhivatkozs"/>
                <w:noProof/>
              </w:rPr>
              <w:t>Küldetésnyilatkozatunk</w:t>
            </w:r>
            <w:r w:rsidR="00B33DFF">
              <w:rPr>
                <w:noProof/>
                <w:webHidden/>
              </w:rPr>
              <w:tab/>
            </w:r>
            <w:r w:rsidR="00B33DFF">
              <w:rPr>
                <w:noProof/>
                <w:webHidden/>
              </w:rPr>
              <w:fldChar w:fldCharType="begin"/>
            </w:r>
            <w:r w:rsidR="00B33DFF">
              <w:rPr>
                <w:noProof/>
                <w:webHidden/>
              </w:rPr>
              <w:instrText xml:space="preserve"> PAGEREF _Toc163247148 \h </w:instrText>
            </w:r>
            <w:r w:rsidR="00B33DFF">
              <w:rPr>
                <w:noProof/>
                <w:webHidden/>
              </w:rPr>
            </w:r>
            <w:r w:rsidR="00B33DFF">
              <w:rPr>
                <w:noProof/>
                <w:webHidden/>
              </w:rPr>
              <w:fldChar w:fldCharType="separate"/>
            </w:r>
            <w:r w:rsidR="00B33DFF">
              <w:rPr>
                <w:noProof/>
                <w:webHidden/>
              </w:rPr>
              <w:t>3</w:t>
            </w:r>
            <w:r w:rsidR="00B33DFF">
              <w:rPr>
                <w:noProof/>
                <w:webHidden/>
              </w:rPr>
              <w:fldChar w:fldCharType="end"/>
            </w:r>
          </w:hyperlink>
        </w:p>
        <w:p w14:paraId="5C9669E9" w14:textId="76E8BD93"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49" w:history="1">
            <w:r w:rsidR="00B33DFF" w:rsidRPr="00430900">
              <w:rPr>
                <w:rStyle w:val="Hiperhivatkozs"/>
                <w:noProof/>
              </w:rPr>
              <w:t>1.2.</w:t>
            </w:r>
            <w:r w:rsidR="00B33DFF">
              <w:rPr>
                <w:rFonts w:eastAsiaTheme="minorEastAsia"/>
                <w:noProof/>
                <w:lang w:eastAsia="hu-HU"/>
              </w:rPr>
              <w:tab/>
            </w:r>
            <w:r w:rsidR="00B33DFF" w:rsidRPr="00430900">
              <w:rPr>
                <w:rStyle w:val="Hiperhivatkozs"/>
                <w:noProof/>
              </w:rPr>
              <w:t>Az intézmény adatai</w:t>
            </w:r>
            <w:r w:rsidR="00B33DFF">
              <w:rPr>
                <w:noProof/>
                <w:webHidden/>
              </w:rPr>
              <w:tab/>
            </w:r>
            <w:r w:rsidR="00B33DFF">
              <w:rPr>
                <w:noProof/>
                <w:webHidden/>
              </w:rPr>
              <w:fldChar w:fldCharType="begin"/>
            </w:r>
            <w:r w:rsidR="00B33DFF">
              <w:rPr>
                <w:noProof/>
                <w:webHidden/>
              </w:rPr>
              <w:instrText xml:space="preserve"> PAGEREF _Toc163247149 \h </w:instrText>
            </w:r>
            <w:r w:rsidR="00B33DFF">
              <w:rPr>
                <w:noProof/>
                <w:webHidden/>
              </w:rPr>
            </w:r>
            <w:r w:rsidR="00B33DFF">
              <w:rPr>
                <w:noProof/>
                <w:webHidden/>
              </w:rPr>
              <w:fldChar w:fldCharType="separate"/>
            </w:r>
            <w:r w:rsidR="00B33DFF">
              <w:rPr>
                <w:noProof/>
                <w:webHidden/>
              </w:rPr>
              <w:t>4</w:t>
            </w:r>
            <w:r w:rsidR="00B33DFF">
              <w:rPr>
                <w:noProof/>
                <w:webHidden/>
              </w:rPr>
              <w:fldChar w:fldCharType="end"/>
            </w:r>
          </w:hyperlink>
        </w:p>
        <w:p w14:paraId="1169EFC8" w14:textId="2B8DD134"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0" w:history="1">
            <w:r w:rsidR="00B33DFF" w:rsidRPr="00430900">
              <w:rPr>
                <w:rStyle w:val="Hiperhivatkozs"/>
                <w:noProof/>
              </w:rPr>
              <w:t>1.3.</w:t>
            </w:r>
            <w:r w:rsidR="00B33DFF">
              <w:rPr>
                <w:rFonts w:eastAsiaTheme="minorEastAsia"/>
                <w:noProof/>
                <w:lang w:eastAsia="hu-HU"/>
              </w:rPr>
              <w:tab/>
            </w:r>
            <w:r w:rsidR="00B33DFF" w:rsidRPr="00430900">
              <w:rPr>
                <w:rStyle w:val="Hiperhivatkozs"/>
                <w:noProof/>
              </w:rPr>
              <w:t>Törvényi háttér</w:t>
            </w:r>
            <w:r w:rsidR="00B33DFF">
              <w:rPr>
                <w:noProof/>
                <w:webHidden/>
              </w:rPr>
              <w:tab/>
            </w:r>
            <w:r w:rsidR="00B33DFF">
              <w:rPr>
                <w:noProof/>
                <w:webHidden/>
              </w:rPr>
              <w:fldChar w:fldCharType="begin"/>
            </w:r>
            <w:r w:rsidR="00B33DFF">
              <w:rPr>
                <w:noProof/>
                <w:webHidden/>
              </w:rPr>
              <w:instrText xml:space="preserve"> PAGEREF _Toc163247150 \h </w:instrText>
            </w:r>
            <w:r w:rsidR="00B33DFF">
              <w:rPr>
                <w:noProof/>
                <w:webHidden/>
              </w:rPr>
            </w:r>
            <w:r w:rsidR="00B33DFF">
              <w:rPr>
                <w:noProof/>
                <w:webHidden/>
              </w:rPr>
              <w:fldChar w:fldCharType="separate"/>
            </w:r>
            <w:r w:rsidR="00B33DFF">
              <w:rPr>
                <w:noProof/>
                <w:webHidden/>
              </w:rPr>
              <w:t>5</w:t>
            </w:r>
            <w:r w:rsidR="00B33DFF">
              <w:rPr>
                <w:noProof/>
                <w:webHidden/>
              </w:rPr>
              <w:fldChar w:fldCharType="end"/>
            </w:r>
          </w:hyperlink>
        </w:p>
        <w:p w14:paraId="282080DB" w14:textId="3DC444F5"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1" w:history="1">
            <w:r w:rsidR="00B33DFF" w:rsidRPr="00430900">
              <w:rPr>
                <w:rStyle w:val="Hiperhivatkozs"/>
                <w:noProof/>
              </w:rPr>
              <w:t>1.4.</w:t>
            </w:r>
            <w:r w:rsidR="00B33DFF">
              <w:rPr>
                <w:rFonts w:eastAsiaTheme="minorEastAsia"/>
                <w:noProof/>
                <w:lang w:eastAsia="hu-HU"/>
              </w:rPr>
              <w:tab/>
            </w:r>
            <w:r w:rsidR="00B33DFF" w:rsidRPr="00430900">
              <w:rPr>
                <w:rStyle w:val="Hiperhivatkozs"/>
                <w:noProof/>
              </w:rPr>
              <w:t>Az intézmény bemutatása</w:t>
            </w:r>
            <w:r w:rsidR="00B33DFF">
              <w:rPr>
                <w:noProof/>
                <w:webHidden/>
              </w:rPr>
              <w:tab/>
            </w:r>
            <w:r w:rsidR="00B33DFF">
              <w:rPr>
                <w:noProof/>
                <w:webHidden/>
              </w:rPr>
              <w:fldChar w:fldCharType="begin"/>
            </w:r>
            <w:r w:rsidR="00B33DFF">
              <w:rPr>
                <w:noProof/>
                <w:webHidden/>
              </w:rPr>
              <w:instrText xml:space="preserve"> PAGEREF _Toc163247151 \h </w:instrText>
            </w:r>
            <w:r w:rsidR="00B33DFF">
              <w:rPr>
                <w:noProof/>
                <w:webHidden/>
              </w:rPr>
            </w:r>
            <w:r w:rsidR="00B33DFF">
              <w:rPr>
                <w:noProof/>
                <w:webHidden/>
              </w:rPr>
              <w:fldChar w:fldCharType="separate"/>
            </w:r>
            <w:r w:rsidR="00B33DFF">
              <w:rPr>
                <w:noProof/>
                <w:webHidden/>
              </w:rPr>
              <w:t>5</w:t>
            </w:r>
            <w:r w:rsidR="00B33DFF">
              <w:rPr>
                <w:noProof/>
                <w:webHidden/>
              </w:rPr>
              <w:fldChar w:fldCharType="end"/>
            </w:r>
          </w:hyperlink>
        </w:p>
        <w:p w14:paraId="01FC2A0E" w14:textId="10772DCA" w:rsidR="00B33DFF" w:rsidRDefault="00853AF2" w:rsidP="008464DA">
          <w:pPr>
            <w:pStyle w:val="TJ1"/>
            <w:tabs>
              <w:tab w:val="left" w:leader="dot" w:pos="9072"/>
            </w:tabs>
            <w:rPr>
              <w:rFonts w:eastAsiaTheme="minorEastAsia"/>
              <w:noProof/>
              <w:lang w:eastAsia="hu-HU"/>
            </w:rPr>
          </w:pPr>
          <w:hyperlink w:anchor="_Toc163247152" w:history="1">
            <w:r w:rsidR="00B33DFF" w:rsidRPr="00430900">
              <w:rPr>
                <w:rStyle w:val="Hiperhivatkozs"/>
                <w:noProof/>
              </w:rPr>
              <w:t>2.</w:t>
            </w:r>
            <w:r w:rsidR="00B33DFF">
              <w:rPr>
                <w:rFonts w:eastAsiaTheme="minorEastAsia"/>
                <w:noProof/>
                <w:lang w:eastAsia="hu-HU"/>
              </w:rPr>
              <w:tab/>
            </w:r>
            <w:r w:rsidR="00B33DFF" w:rsidRPr="00430900">
              <w:rPr>
                <w:rStyle w:val="Hiperhivatkozs"/>
                <w:noProof/>
              </w:rPr>
              <w:t>Az óvodai nevelés feltételrendszere</w:t>
            </w:r>
            <w:r w:rsidR="00B33DFF">
              <w:rPr>
                <w:noProof/>
                <w:webHidden/>
              </w:rPr>
              <w:tab/>
            </w:r>
            <w:r w:rsidR="00B33DFF">
              <w:rPr>
                <w:noProof/>
                <w:webHidden/>
              </w:rPr>
              <w:fldChar w:fldCharType="begin"/>
            </w:r>
            <w:r w:rsidR="00B33DFF">
              <w:rPr>
                <w:noProof/>
                <w:webHidden/>
              </w:rPr>
              <w:instrText xml:space="preserve"> PAGEREF _Toc163247152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41E5FC0E" w14:textId="4D1CEAF8"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3" w:history="1">
            <w:r w:rsidR="00B33DFF" w:rsidRPr="00430900">
              <w:rPr>
                <w:rStyle w:val="Hiperhivatkozs"/>
                <w:noProof/>
              </w:rPr>
              <w:t>2.1.</w:t>
            </w:r>
            <w:r w:rsidR="00B33DFF">
              <w:rPr>
                <w:rFonts w:eastAsiaTheme="minorEastAsia"/>
                <w:noProof/>
                <w:lang w:eastAsia="hu-HU"/>
              </w:rPr>
              <w:tab/>
            </w:r>
            <w:r w:rsidR="00B33DFF" w:rsidRPr="00430900">
              <w:rPr>
                <w:rStyle w:val="Hiperhivatkozs"/>
                <w:noProof/>
              </w:rPr>
              <w:t>Tárgyi feltételek</w:t>
            </w:r>
            <w:r w:rsidR="00B33DFF">
              <w:rPr>
                <w:noProof/>
                <w:webHidden/>
              </w:rPr>
              <w:tab/>
            </w:r>
            <w:r w:rsidR="00B33DFF">
              <w:rPr>
                <w:noProof/>
                <w:webHidden/>
              </w:rPr>
              <w:fldChar w:fldCharType="begin"/>
            </w:r>
            <w:r w:rsidR="00B33DFF">
              <w:rPr>
                <w:noProof/>
                <w:webHidden/>
              </w:rPr>
              <w:instrText xml:space="preserve"> PAGEREF _Toc163247153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2F037BEE" w14:textId="6CABFB4E"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54" w:history="1">
            <w:r w:rsidR="00B33DFF" w:rsidRPr="00430900">
              <w:rPr>
                <w:rStyle w:val="Hiperhivatkozs"/>
                <w:noProof/>
              </w:rPr>
              <w:t>2.1.1.</w:t>
            </w:r>
            <w:r w:rsidR="00B33DFF">
              <w:rPr>
                <w:rFonts w:eastAsiaTheme="minorEastAsia"/>
                <w:noProof/>
                <w:lang w:eastAsia="hu-HU"/>
              </w:rPr>
              <w:tab/>
            </w:r>
            <w:r w:rsidR="00B33DFF" w:rsidRPr="00430900">
              <w:rPr>
                <w:rStyle w:val="Hiperhivatkozs"/>
                <w:noProof/>
              </w:rPr>
              <w:t>Örömhír Óvoda Győr, Kossuth utcai telephely</w:t>
            </w:r>
            <w:r w:rsidR="00B33DFF">
              <w:rPr>
                <w:noProof/>
                <w:webHidden/>
              </w:rPr>
              <w:tab/>
            </w:r>
            <w:r w:rsidR="00B33DFF">
              <w:rPr>
                <w:noProof/>
                <w:webHidden/>
              </w:rPr>
              <w:fldChar w:fldCharType="begin"/>
            </w:r>
            <w:r w:rsidR="00B33DFF">
              <w:rPr>
                <w:noProof/>
                <w:webHidden/>
              </w:rPr>
              <w:instrText xml:space="preserve"> PAGEREF _Toc163247154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33B637F2" w14:textId="749A05C8"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55" w:history="1">
            <w:r w:rsidR="00B33DFF" w:rsidRPr="00430900">
              <w:rPr>
                <w:rStyle w:val="Hiperhivatkozs"/>
                <w:noProof/>
              </w:rPr>
              <w:t>2.1.2.</w:t>
            </w:r>
            <w:r w:rsidR="00B33DFF">
              <w:rPr>
                <w:rFonts w:eastAsiaTheme="minorEastAsia"/>
                <w:noProof/>
                <w:lang w:eastAsia="hu-HU"/>
              </w:rPr>
              <w:tab/>
            </w:r>
            <w:r w:rsidR="00B33DFF" w:rsidRPr="00430900">
              <w:rPr>
                <w:rStyle w:val="Hiperhivatkozs"/>
                <w:noProof/>
              </w:rPr>
              <w:t>Örömhír Óvoda Győr, Puskás Tivadar u. 37-39 D épület.</w:t>
            </w:r>
            <w:r w:rsidR="00B33DFF">
              <w:rPr>
                <w:noProof/>
                <w:webHidden/>
              </w:rPr>
              <w:tab/>
            </w:r>
            <w:r w:rsidR="00B33DFF">
              <w:rPr>
                <w:noProof/>
                <w:webHidden/>
              </w:rPr>
              <w:fldChar w:fldCharType="begin"/>
            </w:r>
            <w:r w:rsidR="00B33DFF">
              <w:rPr>
                <w:noProof/>
                <w:webHidden/>
              </w:rPr>
              <w:instrText xml:space="preserve"> PAGEREF _Toc163247155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708D1AA0" w14:textId="417E4A0E"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6" w:history="1">
            <w:r w:rsidR="00B33DFF" w:rsidRPr="00430900">
              <w:rPr>
                <w:rStyle w:val="Hiperhivatkozs"/>
                <w:noProof/>
              </w:rPr>
              <w:t>2.2.</w:t>
            </w:r>
            <w:r w:rsidR="00B33DFF">
              <w:rPr>
                <w:rFonts w:eastAsiaTheme="minorEastAsia"/>
                <w:noProof/>
                <w:lang w:eastAsia="hu-HU"/>
              </w:rPr>
              <w:tab/>
            </w:r>
            <w:r w:rsidR="00B33DFF" w:rsidRPr="00430900">
              <w:rPr>
                <w:rStyle w:val="Hiperhivatkozs"/>
                <w:noProof/>
              </w:rPr>
              <w:t>Személyi feltételek</w:t>
            </w:r>
            <w:r w:rsidR="00B33DFF">
              <w:rPr>
                <w:noProof/>
                <w:webHidden/>
              </w:rPr>
              <w:tab/>
            </w:r>
            <w:r w:rsidR="00B33DFF">
              <w:rPr>
                <w:noProof/>
                <w:webHidden/>
              </w:rPr>
              <w:fldChar w:fldCharType="begin"/>
            </w:r>
            <w:r w:rsidR="00B33DFF">
              <w:rPr>
                <w:noProof/>
                <w:webHidden/>
              </w:rPr>
              <w:instrText xml:space="preserve"> PAGEREF _Toc163247156 \h </w:instrText>
            </w:r>
            <w:r w:rsidR="00B33DFF">
              <w:rPr>
                <w:noProof/>
                <w:webHidden/>
              </w:rPr>
            </w:r>
            <w:r w:rsidR="00B33DFF">
              <w:rPr>
                <w:noProof/>
                <w:webHidden/>
              </w:rPr>
              <w:fldChar w:fldCharType="separate"/>
            </w:r>
            <w:r w:rsidR="00B33DFF">
              <w:rPr>
                <w:noProof/>
                <w:webHidden/>
              </w:rPr>
              <w:t>7</w:t>
            </w:r>
            <w:r w:rsidR="00B33DFF">
              <w:rPr>
                <w:noProof/>
                <w:webHidden/>
              </w:rPr>
              <w:fldChar w:fldCharType="end"/>
            </w:r>
          </w:hyperlink>
        </w:p>
        <w:p w14:paraId="7043528D" w14:textId="37434B15" w:rsidR="00B33DFF" w:rsidRDefault="00853AF2" w:rsidP="008464DA">
          <w:pPr>
            <w:pStyle w:val="TJ1"/>
            <w:tabs>
              <w:tab w:val="left" w:leader="dot" w:pos="9072"/>
            </w:tabs>
            <w:rPr>
              <w:rFonts w:eastAsiaTheme="minorEastAsia"/>
              <w:noProof/>
              <w:lang w:eastAsia="hu-HU"/>
            </w:rPr>
          </w:pPr>
          <w:hyperlink w:anchor="_Toc163247157" w:history="1">
            <w:r w:rsidR="00B33DFF" w:rsidRPr="00430900">
              <w:rPr>
                <w:rStyle w:val="Hiperhivatkozs"/>
                <w:noProof/>
              </w:rPr>
              <w:t>3.</w:t>
            </w:r>
            <w:r w:rsidR="00B33DFF">
              <w:rPr>
                <w:rFonts w:eastAsiaTheme="minorEastAsia"/>
                <w:noProof/>
                <w:lang w:eastAsia="hu-HU"/>
              </w:rPr>
              <w:tab/>
            </w:r>
            <w:r w:rsidR="00B33DFF" w:rsidRPr="00430900">
              <w:rPr>
                <w:rStyle w:val="Hiperhivatkozs"/>
                <w:noProof/>
              </w:rPr>
              <w:t>Pedagógiai programunk szellemisége</w:t>
            </w:r>
            <w:r w:rsidR="00B33DFF">
              <w:rPr>
                <w:noProof/>
                <w:webHidden/>
              </w:rPr>
              <w:tab/>
            </w:r>
            <w:r w:rsidR="00B33DFF">
              <w:rPr>
                <w:noProof/>
                <w:webHidden/>
              </w:rPr>
              <w:fldChar w:fldCharType="begin"/>
            </w:r>
            <w:r w:rsidR="00B33DFF">
              <w:rPr>
                <w:noProof/>
                <w:webHidden/>
              </w:rPr>
              <w:instrText xml:space="preserve"> PAGEREF _Toc163247157 \h </w:instrText>
            </w:r>
            <w:r w:rsidR="00B33DFF">
              <w:rPr>
                <w:noProof/>
                <w:webHidden/>
              </w:rPr>
            </w:r>
            <w:r w:rsidR="00B33DFF">
              <w:rPr>
                <w:noProof/>
                <w:webHidden/>
              </w:rPr>
              <w:fldChar w:fldCharType="separate"/>
            </w:r>
            <w:r w:rsidR="00B33DFF">
              <w:rPr>
                <w:noProof/>
                <w:webHidden/>
              </w:rPr>
              <w:t>8</w:t>
            </w:r>
            <w:r w:rsidR="00B33DFF">
              <w:rPr>
                <w:noProof/>
                <w:webHidden/>
              </w:rPr>
              <w:fldChar w:fldCharType="end"/>
            </w:r>
          </w:hyperlink>
        </w:p>
        <w:p w14:paraId="61C2D0C0" w14:textId="1E9BFBE0"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8" w:history="1">
            <w:r w:rsidR="00B33DFF" w:rsidRPr="00430900">
              <w:rPr>
                <w:rStyle w:val="Hiperhivatkozs"/>
                <w:noProof/>
              </w:rPr>
              <w:t>3.1.</w:t>
            </w:r>
            <w:r w:rsidR="00B33DFF">
              <w:rPr>
                <w:rFonts w:eastAsiaTheme="minorEastAsia"/>
                <w:noProof/>
                <w:lang w:eastAsia="hu-HU"/>
              </w:rPr>
              <w:tab/>
            </w:r>
            <w:r w:rsidR="00B33DFF" w:rsidRPr="00430900">
              <w:rPr>
                <w:rStyle w:val="Hiperhivatkozs"/>
                <w:noProof/>
              </w:rPr>
              <w:t>Gyermekkép</w:t>
            </w:r>
            <w:r w:rsidR="00B33DFF">
              <w:rPr>
                <w:noProof/>
                <w:webHidden/>
              </w:rPr>
              <w:tab/>
            </w:r>
            <w:r w:rsidR="00B33DFF">
              <w:rPr>
                <w:noProof/>
                <w:webHidden/>
              </w:rPr>
              <w:fldChar w:fldCharType="begin"/>
            </w:r>
            <w:r w:rsidR="00B33DFF">
              <w:rPr>
                <w:noProof/>
                <w:webHidden/>
              </w:rPr>
              <w:instrText xml:space="preserve"> PAGEREF _Toc163247158 \h </w:instrText>
            </w:r>
            <w:r w:rsidR="00B33DFF">
              <w:rPr>
                <w:noProof/>
                <w:webHidden/>
              </w:rPr>
            </w:r>
            <w:r w:rsidR="00B33DFF">
              <w:rPr>
                <w:noProof/>
                <w:webHidden/>
              </w:rPr>
              <w:fldChar w:fldCharType="separate"/>
            </w:r>
            <w:r w:rsidR="00B33DFF">
              <w:rPr>
                <w:noProof/>
                <w:webHidden/>
              </w:rPr>
              <w:t>9</w:t>
            </w:r>
            <w:r w:rsidR="00B33DFF">
              <w:rPr>
                <w:noProof/>
                <w:webHidden/>
              </w:rPr>
              <w:fldChar w:fldCharType="end"/>
            </w:r>
          </w:hyperlink>
        </w:p>
        <w:p w14:paraId="09CF3463" w14:textId="2D479B28"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59" w:history="1">
            <w:r w:rsidR="00B33DFF" w:rsidRPr="00430900">
              <w:rPr>
                <w:rStyle w:val="Hiperhivatkozs"/>
                <w:noProof/>
              </w:rPr>
              <w:t>3.2.</w:t>
            </w:r>
            <w:r w:rsidR="00B33DFF">
              <w:rPr>
                <w:rFonts w:eastAsiaTheme="minorEastAsia"/>
                <w:noProof/>
                <w:lang w:eastAsia="hu-HU"/>
              </w:rPr>
              <w:tab/>
            </w:r>
            <w:r w:rsidR="00B33DFF" w:rsidRPr="00430900">
              <w:rPr>
                <w:rStyle w:val="Hiperhivatkozs"/>
                <w:noProof/>
              </w:rPr>
              <w:t>Óvodakép</w:t>
            </w:r>
            <w:r w:rsidR="00B33DFF">
              <w:rPr>
                <w:noProof/>
                <w:webHidden/>
              </w:rPr>
              <w:tab/>
            </w:r>
            <w:r w:rsidR="00B33DFF">
              <w:rPr>
                <w:noProof/>
                <w:webHidden/>
              </w:rPr>
              <w:fldChar w:fldCharType="begin"/>
            </w:r>
            <w:r w:rsidR="00B33DFF">
              <w:rPr>
                <w:noProof/>
                <w:webHidden/>
              </w:rPr>
              <w:instrText xml:space="preserve"> PAGEREF _Toc163247159 \h </w:instrText>
            </w:r>
            <w:r w:rsidR="00B33DFF">
              <w:rPr>
                <w:noProof/>
                <w:webHidden/>
              </w:rPr>
            </w:r>
            <w:r w:rsidR="00B33DFF">
              <w:rPr>
                <w:noProof/>
                <w:webHidden/>
              </w:rPr>
              <w:fldChar w:fldCharType="separate"/>
            </w:r>
            <w:r w:rsidR="00B33DFF">
              <w:rPr>
                <w:noProof/>
                <w:webHidden/>
              </w:rPr>
              <w:t>9</w:t>
            </w:r>
            <w:r w:rsidR="00B33DFF">
              <w:rPr>
                <w:noProof/>
                <w:webHidden/>
              </w:rPr>
              <w:fldChar w:fldCharType="end"/>
            </w:r>
          </w:hyperlink>
        </w:p>
        <w:p w14:paraId="6D197D3F" w14:textId="2DDD1932" w:rsidR="00B33DFF" w:rsidRDefault="00853AF2" w:rsidP="008464DA">
          <w:pPr>
            <w:pStyle w:val="TJ1"/>
            <w:tabs>
              <w:tab w:val="left" w:leader="dot" w:pos="9072"/>
            </w:tabs>
            <w:rPr>
              <w:rFonts w:eastAsiaTheme="minorEastAsia"/>
              <w:noProof/>
              <w:lang w:eastAsia="hu-HU"/>
            </w:rPr>
          </w:pPr>
          <w:hyperlink w:anchor="_Toc163247160" w:history="1">
            <w:r w:rsidR="00B33DFF" w:rsidRPr="00430900">
              <w:rPr>
                <w:rStyle w:val="Hiperhivatkozs"/>
                <w:noProof/>
              </w:rPr>
              <w:t>4.</w:t>
            </w:r>
            <w:r w:rsidR="00B33DFF">
              <w:rPr>
                <w:rFonts w:eastAsiaTheme="minorEastAsia"/>
                <w:noProof/>
                <w:lang w:eastAsia="hu-HU"/>
              </w:rPr>
              <w:tab/>
            </w:r>
            <w:r w:rsidR="00B33DFF" w:rsidRPr="00430900">
              <w:rPr>
                <w:rStyle w:val="Hiperhivatkozs"/>
                <w:noProof/>
              </w:rPr>
              <w:t>Óvodai nevelésünk alapelvei</w:t>
            </w:r>
            <w:r w:rsidR="00B33DFF">
              <w:rPr>
                <w:noProof/>
                <w:webHidden/>
              </w:rPr>
              <w:tab/>
            </w:r>
            <w:r w:rsidR="00B33DFF">
              <w:rPr>
                <w:noProof/>
                <w:webHidden/>
              </w:rPr>
              <w:fldChar w:fldCharType="begin"/>
            </w:r>
            <w:r w:rsidR="00B33DFF">
              <w:rPr>
                <w:noProof/>
                <w:webHidden/>
              </w:rPr>
              <w:instrText xml:space="preserve"> PAGEREF _Toc163247160 \h </w:instrText>
            </w:r>
            <w:r w:rsidR="00B33DFF">
              <w:rPr>
                <w:noProof/>
                <w:webHidden/>
              </w:rPr>
            </w:r>
            <w:r w:rsidR="00B33DFF">
              <w:rPr>
                <w:noProof/>
                <w:webHidden/>
              </w:rPr>
              <w:fldChar w:fldCharType="separate"/>
            </w:r>
            <w:r w:rsidR="00B33DFF">
              <w:rPr>
                <w:noProof/>
                <w:webHidden/>
              </w:rPr>
              <w:t>10</w:t>
            </w:r>
            <w:r w:rsidR="00B33DFF">
              <w:rPr>
                <w:noProof/>
                <w:webHidden/>
              </w:rPr>
              <w:fldChar w:fldCharType="end"/>
            </w:r>
          </w:hyperlink>
        </w:p>
        <w:p w14:paraId="05E6DE70" w14:textId="2E3FA774"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1" w:history="1">
            <w:r w:rsidR="00B33DFF" w:rsidRPr="00430900">
              <w:rPr>
                <w:rStyle w:val="Hiperhivatkozs"/>
                <w:noProof/>
              </w:rPr>
              <w:t>4.1.</w:t>
            </w:r>
            <w:r w:rsidR="00B33DFF">
              <w:rPr>
                <w:rFonts w:eastAsiaTheme="minorEastAsia"/>
                <w:noProof/>
                <w:lang w:eastAsia="hu-HU"/>
              </w:rPr>
              <w:tab/>
            </w:r>
            <w:r w:rsidR="00B33DFF" w:rsidRPr="00430900">
              <w:rPr>
                <w:rStyle w:val="Hiperhivatkozs"/>
                <w:noProof/>
              </w:rPr>
              <w:t>Óvodai nevelésünk célja</w:t>
            </w:r>
            <w:r w:rsidR="00B33DFF">
              <w:rPr>
                <w:noProof/>
                <w:webHidden/>
              </w:rPr>
              <w:tab/>
            </w:r>
            <w:r w:rsidR="00B33DFF">
              <w:rPr>
                <w:noProof/>
                <w:webHidden/>
              </w:rPr>
              <w:fldChar w:fldCharType="begin"/>
            </w:r>
            <w:r w:rsidR="00B33DFF">
              <w:rPr>
                <w:noProof/>
                <w:webHidden/>
              </w:rPr>
              <w:instrText xml:space="preserve"> PAGEREF _Toc163247161 \h </w:instrText>
            </w:r>
            <w:r w:rsidR="00B33DFF">
              <w:rPr>
                <w:noProof/>
                <w:webHidden/>
              </w:rPr>
            </w:r>
            <w:r w:rsidR="00B33DFF">
              <w:rPr>
                <w:noProof/>
                <w:webHidden/>
              </w:rPr>
              <w:fldChar w:fldCharType="separate"/>
            </w:r>
            <w:r w:rsidR="00B33DFF">
              <w:rPr>
                <w:noProof/>
                <w:webHidden/>
              </w:rPr>
              <w:t>11</w:t>
            </w:r>
            <w:r w:rsidR="00B33DFF">
              <w:rPr>
                <w:noProof/>
                <w:webHidden/>
              </w:rPr>
              <w:fldChar w:fldCharType="end"/>
            </w:r>
          </w:hyperlink>
        </w:p>
        <w:p w14:paraId="04F02E9B" w14:textId="3D28E120"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2" w:history="1">
            <w:r w:rsidR="00B33DFF" w:rsidRPr="00430900">
              <w:rPr>
                <w:rStyle w:val="Hiperhivatkozs"/>
                <w:noProof/>
              </w:rPr>
              <w:t>4.2.</w:t>
            </w:r>
            <w:r w:rsidR="00B33DFF">
              <w:rPr>
                <w:rFonts w:eastAsiaTheme="minorEastAsia"/>
                <w:noProof/>
                <w:lang w:eastAsia="hu-HU"/>
              </w:rPr>
              <w:tab/>
            </w:r>
            <w:r w:rsidR="00B33DFF" w:rsidRPr="00430900">
              <w:rPr>
                <w:rStyle w:val="Hiperhivatkozs"/>
                <w:noProof/>
              </w:rPr>
              <w:t>Elvárás munkatársainkkal szemben</w:t>
            </w:r>
            <w:r w:rsidR="00B33DFF">
              <w:rPr>
                <w:noProof/>
                <w:webHidden/>
              </w:rPr>
              <w:tab/>
            </w:r>
            <w:r w:rsidR="00B33DFF">
              <w:rPr>
                <w:noProof/>
                <w:webHidden/>
              </w:rPr>
              <w:fldChar w:fldCharType="begin"/>
            </w:r>
            <w:r w:rsidR="00B33DFF">
              <w:rPr>
                <w:noProof/>
                <w:webHidden/>
              </w:rPr>
              <w:instrText xml:space="preserve"> PAGEREF _Toc163247162 \h </w:instrText>
            </w:r>
            <w:r w:rsidR="00B33DFF">
              <w:rPr>
                <w:noProof/>
                <w:webHidden/>
              </w:rPr>
            </w:r>
            <w:r w:rsidR="00B33DFF">
              <w:rPr>
                <w:noProof/>
                <w:webHidden/>
              </w:rPr>
              <w:fldChar w:fldCharType="separate"/>
            </w:r>
            <w:r w:rsidR="00B33DFF">
              <w:rPr>
                <w:noProof/>
                <w:webHidden/>
              </w:rPr>
              <w:t>11</w:t>
            </w:r>
            <w:r w:rsidR="00B33DFF">
              <w:rPr>
                <w:noProof/>
                <w:webHidden/>
              </w:rPr>
              <w:fldChar w:fldCharType="end"/>
            </w:r>
          </w:hyperlink>
        </w:p>
        <w:p w14:paraId="0D38A177" w14:textId="424C0C7F"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3" w:history="1">
            <w:r w:rsidR="00B33DFF" w:rsidRPr="00430900">
              <w:rPr>
                <w:rStyle w:val="Hiperhivatkozs"/>
                <w:noProof/>
              </w:rPr>
              <w:t>4.3.</w:t>
            </w:r>
            <w:r w:rsidR="00B33DFF">
              <w:rPr>
                <w:rFonts w:eastAsiaTheme="minorEastAsia"/>
                <w:noProof/>
                <w:lang w:eastAsia="hu-HU"/>
              </w:rPr>
              <w:tab/>
            </w:r>
            <w:r w:rsidR="00B33DFF" w:rsidRPr="00430900">
              <w:rPr>
                <w:rStyle w:val="Hiperhivatkozs"/>
                <w:noProof/>
              </w:rPr>
              <w:t>Kívánalom a szülőkkel szemben</w:t>
            </w:r>
            <w:r w:rsidR="00B33DFF">
              <w:rPr>
                <w:noProof/>
                <w:webHidden/>
              </w:rPr>
              <w:tab/>
            </w:r>
            <w:r w:rsidR="00B33DFF">
              <w:rPr>
                <w:noProof/>
                <w:webHidden/>
              </w:rPr>
              <w:fldChar w:fldCharType="begin"/>
            </w:r>
            <w:r w:rsidR="00B33DFF">
              <w:rPr>
                <w:noProof/>
                <w:webHidden/>
              </w:rPr>
              <w:instrText xml:space="preserve"> PAGEREF _Toc163247163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50970BB3" w14:textId="3F4AC34C" w:rsidR="00B33DFF" w:rsidRDefault="00853AF2" w:rsidP="008464DA">
          <w:pPr>
            <w:pStyle w:val="TJ1"/>
            <w:tabs>
              <w:tab w:val="left" w:leader="dot" w:pos="9072"/>
            </w:tabs>
            <w:rPr>
              <w:rFonts w:eastAsiaTheme="minorEastAsia"/>
              <w:noProof/>
              <w:lang w:eastAsia="hu-HU"/>
            </w:rPr>
          </w:pPr>
          <w:hyperlink w:anchor="_Toc163247164" w:history="1">
            <w:r w:rsidR="00B33DFF" w:rsidRPr="00430900">
              <w:rPr>
                <w:rStyle w:val="Hiperhivatkozs"/>
                <w:noProof/>
              </w:rPr>
              <w:t>5.</w:t>
            </w:r>
            <w:r w:rsidR="00B33DFF">
              <w:rPr>
                <w:rFonts w:eastAsiaTheme="minorEastAsia"/>
                <w:noProof/>
                <w:lang w:eastAsia="hu-HU"/>
              </w:rPr>
              <w:tab/>
            </w:r>
            <w:r w:rsidR="00B33DFF" w:rsidRPr="00430900">
              <w:rPr>
                <w:rStyle w:val="Hiperhivatkozs"/>
                <w:noProof/>
              </w:rPr>
              <w:t>Az óvodai nevelés általános feladatai</w:t>
            </w:r>
            <w:r w:rsidR="00B33DFF">
              <w:rPr>
                <w:noProof/>
                <w:webHidden/>
              </w:rPr>
              <w:tab/>
            </w:r>
            <w:r w:rsidR="00B33DFF">
              <w:rPr>
                <w:noProof/>
                <w:webHidden/>
              </w:rPr>
              <w:fldChar w:fldCharType="begin"/>
            </w:r>
            <w:r w:rsidR="00B33DFF">
              <w:rPr>
                <w:noProof/>
                <w:webHidden/>
              </w:rPr>
              <w:instrText xml:space="preserve"> PAGEREF _Toc163247164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4DA8B814" w14:textId="4F61A623"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5" w:history="1">
            <w:r w:rsidR="00B33DFF" w:rsidRPr="00430900">
              <w:rPr>
                <w:rStyle w:val="Hiperhivatkozs"/>
                <w:noProof/>
              </w:rPr>
              <w:t>5.1.</w:t>
            </w:r>
            <w:r w:rsidR="00B33DFF">
              <w:rPr>
                <w:rFonts w:eastAsiaTheme="minorEastAsia"/>
                <w:noProof/>
                <w:lang w:eastAsia="hu-HU"/>
              </w:rPr>
              <w:tab/>
            </w:r>
            <w:r w:rsidR="00B33DFF" w:rsidRPr="00430900">
              <w:rPr>
                <w:rStyle w:val="Hiperhivatkozs"/>
                <w:noProof/>
              </w:rPr>
              <w:t>Keresztyén szellemű nevelés, hitéleti tevékenység</w:t>
            </w:r>
            <w:r w:rsidR="00B33DFF">
              <w:rPr>
                <w:noProof/>
                <w:webHidden/>
              </w:rPr>
              <w:tab/>
            </w:r>
            <w:r w:rsidR="00B33DFF">
              <w:rPr>
                <w:noProof/>
                <w:webHidden/>
              </w:rPr>
              <w:fldChar w:fldCharType="begin"/>
            </w:r>
            <w:r w:rsidR="00B33DFF">
              <w:rPr>
                <w:noProof/>
                <w:webHidden/>
              </w:rPr>
              <w:instrText xml:space="preserve"> PAGEREF _Toc163247165 \h </w:instrText>
            </w:r>
            <w:r w:rsidR="00B33DFF">
              <w:rPr>
                <w:noProof/>
                <w:webHidden/>
              </w:rPr>
            </w:r>
            <w:r w:rsidR="00B33DFF">
              <w:rPr>
                <w:noProof/>
                <w:webHidden/>
              </w:rPr>
              <w:fldChar w:fldCharType="separate"/>
            </w:r>
            <w:r w:rsidR="00B33DFF">
              <w:rPr>
                <w:noProof/>
                <w:webHidden/>
              </w:rPr>
              <w:t>13</w:t>
            </w:r>
            <w:r w:rsidR="00B33DFF">
              <w:rPr>
                <w:noProof/>
                <w:webHidden/>
              </w:rPr>
              <w:fldChar w:fldCharType="end"/>
            </w:r>
          </w:hyperlink>
        </w:p>
        <w:p w14:paraId="5CAAC03D" w14:textId="27D302B1"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6" w:history="1">
            <w:r w:rsidR="00B33DFF" w:rsidRPr="00430900">
              <w:rPr>
                <w:rStyle w:val="Hiperhivatkozs"/>
                <w:noProof/>
              </w:rPr>
              <w:t>5.1.1.</w:t>
            </w:r>
            <w:r w:rsidR="00B33DFF">
              <w:rPr>
                <w:rFonts w:eastAsiaTheme="minorEastAsia"/>
                <w:noProof/>
                <w:lang w:eastAsia="hu-HU"/>
              </w:rPr>
              <w:tab/>
            </w:r>
            <w:r w:rsidR="00B33DFF" w:rsidRPr="00430900">
              <w:rPr>
                <w:rStyle w:val="Hiperhivatkozs"/>
                <w:noProof/>
              </w:rPr>
              <w:t>Tartalma</w:t>
            </w:r>
            <w:r w:rsidR="00B33DFF">
              <w:rPr>
                <w:noProof/>
                <w:webHidden/>
              </w:rPr>
              <w:tab/>
            </w:r>
            <w:r w:rsidR="00B33DFF">
              <w:rPr>
                <w:noProof/>
                <w:webHidden/>
              </w:rPr>
              <w:fldChar w:fldCharType="begin"/>
            </w:r>
            <w:r w:rsidR="00B33DFF">
              <w:rPr>
                <w:noProof/>
                <w:webHidden/>
              </w:rPr>
              <w:instrText xml:space="preserve"> PAGEREF _Toc163247166 \h </w:instrText>
            </w:r>
            <w:r w:rsidR="00B33DFF">
              <w:rPr>
                <w:noProof/>
                <w:webHidden/>
              </w:rPr>
            </w:r>
            <w:r w:rsidR="00B33DFF">
              <w:rPr>
                <w:noProof/>
                <w:webHidden/>
              </w:rPr>
              <w:fldChar w:fldCharType="separate"/>
            </w:r>
            <w:r w:rsidR="00B33DFF">
              <w:rPr>
                <w:noProof/>
                <w:webHidden/>
              </w:rPr>
              <w:t>15</w:t>
            </w:r>
            <w:r w:rsidR="00B33DFF">
              <w:rPr>
                <w:noProof/>
                <w:webHidden/>
              </w:rPr>
              <w:fldChar w:fldCharType="end"/>
            </w:r>
          </w:hyperlink>
        </w:p>
        <w:p w14:paraId="1D9DD05C" w14:textId="3945D88F"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67" w:history="1">
            <w:r w:rsidR="00B33DFF" w:rsidRPr="00430900">
              <w:rPr>
                <w:rStyle w:val="Hiperhivatkozs"/>
                <w:noProof/>
              </w:rPr>
              <w:t>5.2.</w:t>
            </w:r>
            <w:r w:rsidR="00B33DFF">
              <w:rPr>
                <w:rFonts w:eastAsiaTheme="minorEastAsia"/>
                <w:noProof/>
                <w:lang w:eastAsia="hu-HU"/>
              </w:rPr>
              <w:tab/>
            </w:r>
            <w:r w:rsidR="00B33DFF" w:rsidRPr="00430900">
              <w:rPr>
                <w:rStyle w:val="Hiperhivatkozs"/>
                <w:noProof/>
              </w:rPr>
              <w:t>Az egészséges életmód alakítása</w:t>
            </w:r>
            <w:r w:rsidR="00B33DFF">
              <w:rPr>
                <w:noProof/>
                <w:webHidden/>
              </w:rPr>
              <w:tab/>
            </w:r>
            <w:r w:rsidR="00B33DFF">
              <w:rPr>
                <w:noProof/>
                <w:webHidden/>
              </w:rPr>
              <w:fldChar w:fldCharType="begin"/>
            </w:r>
            <w:r w:rsidR="00B33DFF">
              <w:rPr>
                <w:noProof/>
                <w:webHidden/>
              </w:rPr>
              <w:instrText xml:space="preserve"> PAGEREF _Toc163247167 \h </w:instrText>
            </w:r>
            <w:r w:rsidR="00B33DFF">
              <w:rPr>
                <w:noProof/>
                <w:webHidden/>
              </w:rPr>
            </w:r>
            <w:r w:rsidR="00B33DFF">
              <w:rPr>
                <w:noProof/>
                <w:webHidden/>
              </w:rPr>
              <w:fldChar w:fldCharType="separate"/>
            </w:r>
            <w:r w:rsidR="00B33DFF">
              <w:rPr>
                <w:noProof/>
                <w:webHidden/>
              </w:rPr>
              <w:t>15</w:t>
            </w:r>
            <w:r w:rsidR="00B33DFF">
              <w:rPr>
                <w:noProof/>
                <w:webHidden/>
              </w:rPr>
              <w:fldChar w:fldCharType="end"/>
            </w:r>
          </w:hyperlink>
        </w:p>
        <w:p w14:paraId="4A4F17FD" w14:textId="046B6531"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8" w:history="1">
            <w:r w:rsidR="00B33DFF" w:rsidRPr="00430900">
              <w:rPr>
                <w:rStyle w:val="Hiperhivatkozs"/>
                <w:noProof/>
              </w:rPr>
              <w:t>5.2.1.</w:t>
            </w:r>
            <w:r w:rsidR="00B33DFF">
              <w:rPr>
                <w:rFonts w:eastAsiaTheme="minorEastAsia"/>
                <w:noProof/>
                <w:lang w:eastAsia="hu-HU"/>
              </w:rPr>
              <w:tab/>
            </w:r>
            <w:r w:rsidR="00B33DFF" w:rsidRPr="00430900">
              <w:rPr>
                <w:rStyle w:val="Hiperhivatkozs"/>
                <w:noProof/>
              </w:rPr>
              <w:t>Egészséges környezet biztosítása</w:t>
            </w:r>
            <w:r w:rsidR="00B33DFF">
              <w:rPr>
                <w:noProof/>
                <w:webHidden/>
              </w:rPr>
              <w:tab/>
            </w:r>
            <w:r w:rsidR="00B33DFF">
              <w:rPr>
                <w:noProof/>
                <w:webHidden/>
              </w:rPr>
              <w:fldChar w:fldCharType="begin"/>
            </w:r>
            <w:r w:rsidR="00B33DFF">
              <w:rPr>
                <w:noProof/>
                <w:webHidden/>
              </w:rPr>
              <w:instrText xml:space="preserve"> PAGEREF _Toc163247168 \h </w:instrText>
            </w:r>
            <w:r w:rsidR="00B33DFF">
              <w:rPr>
                <w:noProof/>
                <w:webHidden/>
              </w:rPr>
            </w:r>
            <w:r w:rsidR="00B33DFF">
              <w:rPr>
                <w:noProof/>
                <w:webHidden/>
              </w:rPr>
              <w:fldChar w:fldCharType="separate"/>
            </w:r>
            <w:r w:rsidR="00B33DFF">
              <w:rPr>
                <w:noProof/>
                <w:webHidden/>
              </w:rPr>
              <w:t>16</w:t>
            </w:r>
            <w:r w:rsidR="00B33DFF">
              <w:rPr>
                <w:noProof/>
                <w:webHidden/>
              </w:rPr>
              <w:fldChar w:fldCharType="end"/>
            </w:r>
          </w:hyperlink>
        </w:p>
        <w:p w14:paraId="57581216" w14:textId="46EA3CAB"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69" w:history="1">
            <w:r w:rsidR="00B33DFF" w:rsidRPr="00430900">
              <w:rPr>
                <w:rStyle w:val="Hiperhivatkozs"/>
                <w:noProof/>
              </w:rPr>
              <w:t>5.2.2.</w:t>
            </w:r>
            <w:r w:rsidR="00B33DFF">
              <w:rPr>
                <w:rFonts w:eastAsiaTheme="minorEastAsia"/>
                <w:noProof/>
                <w:lang w:eastAsia="hu-HU"/>
              </w:rPr>
              <w:tab/>
            </w:r>
            <w:r w:rsidR="00B33DFF" w:rsidRPr="00430900">
              <w:rPr>
                <w:rStyle w:val="Hiperhivatkozs"/>
                <w:noProof/>
              </w:rPr>
              <w:t>A gyermekek gondozása</w:t>
            </w:r>
            <w:r w:rsidR="00B33DFF">
              <w:rPr>
                <w:noProof/>
                <w:webHidden/>
              </w:rPr>
              <w:tab/>
            </w:r>
            <w:r w:rsidR="00B33DFF">
              <w:rPr>
                <w:noProof/>
                <w:webHidden/>
              </w:rPr>
              <w:fldChar w:fldCharType="begin"/>
            </w:r>
            <w:r w:rsidR="00B33DFF">
              <w:rPr>
                <w:noProof/>
                <w:webHidden/>
              </w:rPr>
              <w:instrText xml:space="preserve"> PAGEREF _Toc163247169 \h </w:instrText>
            </w:r>
            <w:r w:rsidR="00B33DFF">
              <w:rPr>
                <w:noProof/>
                <w:webHidden/>
              </w:rPr>
            </w:r>
            <w:r w:rsidR="00B33DFF">
              <w:rPr>
                <w:noProof/>
                <w:webHidden/>
              </w:rPr>
              <w:fldChar w:fldCharType="separate"/>
            </w:r>
            <w:r w:rsidR="00B33DFF">
              <w:rPr>
                <w:noProof/>
                <w:webHidden/>
              </w:rPr>
              <w:t>16</w:t>
            </w:r>
            <w:r w:rsidR="00B33DFF">
              <w:rPr>
                <w:noProof/>
                <w:webHidden/>
              </w:rPr>
              <w:fldChar w:fldCharType="end"/>
            </w:r>
          </w:hyperlink>
        </w:p>
        <w:p w14:paraId="68BAB347" w14:textId="41835F0D"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0" w:history="1">
            <w:r w:rsidR="00B33DFF" w:rsidRPr="00430900">
              <w:rPr>
                <w:rStyle w:val="Hiperhivatkozs"/>
                <w:noProof/>
              </w:rPr>
              <w:t>5.2.3.</w:t>
            </w:r>
            <w:r w:rsidR="00B33DFF">
              <w:rPr>
                <w:rFonts w:eastAsiaTheme="minorEastAsia"/>
                <w:noProof/>
                <w:lang w:eastAsia="hu-HU"/>
              </w:rPr>
              <w:tab/>
            </w:r>
            <w:r w:rsidR="00B33DFF" w:rsidRPr="00430900">
              <w:rPr>
                <w:rStyle w:val="Hiperhivatkozs"/>
                <w:noProof/>
              </w:rPr>
              <w:t>Testápolás</w:t>
            </w:r>
            <w:r w:rsidR="00B33DFF">
              <w:rPr>
                <w:noProof/>
                <w:webHidden/>
              </w:rPr>
              <w:tab/>
            </w:r>
            <w:r w:rsidR="00B33DFF">
              <w:rPr>
                <w:noProof/>
                <w:webHidden/>
              </w:rPr>
              <w:fldChar w:fldCharType="begin"/>
            </w:r>
            <w:r w:rsidR="00B33DFF">
              <w:rPr>
                <w:noProof/>
                <w:webHidden/>
              </w:rPr>
              <w:instrText xml:space="preserve"> PAGEREF _Toc163247170 \h </w:instrText>
            </w:r>
            <w:r w:rsidR="00B33DFF">
              <w:rPr>
                <w:noProof/>
                <w:webHidden/>
              </w:rPr>
            </w:r>
            <w:r w:rsidR="00B33DFF">
              <w:rPr>
                <w:noProof/>
                <w:webHidden/>
              </w:rPr>
              <w:fldChar w:fldCharType="separate"/>
            </w:r>
            <w:r w:rsidR="00B33DFF">
              <w:rPr>
                <w:noProof/>
                <w:webHidden/>
              </w:rPr>
              <w:t>17</w:t>
            </w:r>
            <w:r w:rsidR="00B33DFF">
              <w:rPr>
                <w:noProof/>
                <w:webHidden/>
              </w:rPr>
              <w:fldChar w:fldCharType="end"/>
            </w:r>
          </w:hyperlink>
        </w:p>
        <w:p w14:paraId="5D7C8A1A" w14:textId="4A398BC3"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1" w:history="1">
            <w:r w:rsidR="00B33DFF" w:rsidRPr="00430900">
              <w:rPr>
                <w:rStyle w:val="Hiperhivatkozs"/>
                <w:noProof/>
              </w:rPr>
              <w:t>5.2.4.</w:t>
            </w:r>
            <w:r w:rsidR="00B33DFF">
              <w:rPr>
                <w:rFonts w:eastAsiaTheme="minorEastAsia"/>
                <w:noProof/>
                <w:lang w:eastAsia="hu-HU"/>
              </w:rPr>
              <w:tab/>
            </w:r>
            <w:r w:rsidR="00B33DFF" w:rsidRPr="00430900">
              <w:rPr>
                <w:rStyle w:val="Hiperhivatkozs"/>
                <w:noProof/>
              </w:rPr>
              <w:t>Öltözködés</w:t>
            </w:r>
            <w:r w:rsidR="00B33DFF">
              <w:rPr>
                <w:noProof/>
                <w:webHidden/>
              </w:rPr>
              <w:tab/>
            </w:r>
            <w:r w:rsidR="00B33DFF">
              <w:rPr>
                <w:noProof/>
                <w:webHidden/>
              </w:rPr>
              <w:fldChar w:fldCharType="begin"/>
            </w:r>
            <w:r w:rsidR="00B33DFF">
              <w:rPr>
                <w:noProof/>
                <w:webHidden/>
              </w:rPr>
              <w:instrText xml:space="preserve"> PAGEREF _Toc163247171 \h </w:instrText>
            </w:r>
            <w:r w:rsidR="00B33DFF">
              <w:rPr>
                <w:noProof/>
                <w:webHidden/>
              </w:rPr>
            </w:r>
            <w:r w:rsidR="00B33DFF">
              <w:rPr>
                <w:noProof/>
                <w:webHidden/>
              </w:rPr>
              <w:fldChar w:fldCharType="separate"/>
            </w:r>
            <w:r w:rsidR="00B33DFF">
              <w:rPr>
                <w:noProof/>
                <w:webHidden/>
              </w:rPr>
              <w:t>18</w:t>
            </w:r>
            <w:r w:rsidR="00B33DFF">
              <w:rPr>
                <w:noProof/>
                <w:webHidden/>
              </w:rPr>
              <w:fldChar w:fldCharType="end"/>
            </w:r>
          </w:hyperlink>
        </w:p>
        <w:p w14:paraId="0DCAE316" w14:textId="7B405267"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2" w:history="1">
            <w:r w:rsidR="00B33DFF" w:rsidRPr="00430900">
              <w:rPr>
                <w:rStyle w:val="Hiperhivatkozs"/>
                <w:noProof/>
              </w:rPr>
              <w:t>5.2.5.</w:t>
            </w:r>
            <w:r w:rsidR="00B33DFF">
              <w:rPr>
                <w:rFonts w:eastAsiaTheme="minorEastAsia"/>
                <w:noProof/>
                <w:lang w:eastAsia="hu-HU"/>
              </w:rPr>
              <w:tab/>
            </w:r>
            <w:r w:rsidR="00B33DFF" w:rsidRPr="00430900">
              <w:rPr>
                <w:rStyle w:val="Hiperhivatkozs"/>
                <w:noProof/>
              </w:rPr>
              <w:t>Étkezés</w:t>
            </w:r>
            <w:r w:rsidR="00B33DFF">
              <w:rPr>
                <w:noProof/>
                <w:webHidden/>
              </w:rPr>
              <w:tab/>
            </w:r>
            <w:r w:rsidR="00B33DFF">
              <w:rPr>
                <w:noProof/>
                <w:webHidden/>
              </w:rPr>
              <w:fldChar w:fldCharType="begin"/>
            </w:r>
            <w:r w:rsidR="00B33DFF">
              <w:rPr>
                <w:noProof/>
                <w:webHidden/>
              </w:rPr>
              <w:instrText xml:space="preserve"> PAGEREF _Toc163247172 \h </w:instrText>
            </w:r>
            <w:r w:rsidR="00B33DFF">
              <w:rPr>
                <w:noProof/>
                <w:webHidden/>
              </w:rPr>
            </w:r>
            <w:r w:rsidR="00B33DFF">
              <w:rPr>
                <w:noProof/>
                <w:webHidden/>
              </w:rPr>
              <w:fldChar w:fldCharType="separate"/>
            </w:r>
            <w:r w:rsidR="00B33DFF">
              <w:rPr>
                <w:noProof/>
                <w:webHidden/>
              </w:rPr>
              <w:t>18</w:t>
            </w:r>
            <w:r w:rsidR="00B33DFF">
              <w:rPr>
                <w:noProof/>
                <w:webHidden/>
              </w:rPr>
              <w:fldChar w:fldCharType="end"/>
            </w:r>
          </w:hyperlink>
        </w:p>
        <w:p w14:paraId="3B767C17" w14:textId="1A1DD686"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3" w:history="1">
            <w:r w:rsidR="00B33DFF" w:rsidRPr="00430900">
              <w:rPr>
                <w:rStyle w:val="Hiperhivatkozs"/>
                <w:noProof/>
              </w:rPr>
              <w:t>5.2.6.</w:t>
            </w:r>
            <w:r w:rsidR="00B33DFF">
              <w:rPr>
                <w:rFonts w:eastAsiaTheme="minorEastAsia"/>
                <w:noProof/>
                <w:lang w:eastAsia="hu-HU"/>
              </w:rPr>
              <w:tab/>
            </w:r>
            <w:r w:rsidR="00B33DFF" w:rsidRPr="00430900">
              <w:rPr>
                <w:rStyle w:val="Hiperhivatkozs"/>
                <w:noProof/>
              </w:rPr>
              <w:t>Egészségmegőrzés</w:t>
            </w:r>
            <w:r w:rsidR="00B33DFF">
              <w:rPr>
                <w:noProof/>
                <w:webHidden/>
              </w:rPr>
              <w:tab/>
            </w:r>
            <w:r w:rsidR="00B33DFF">
              <w:rPr>
                <w:noProof/>
                <w:webHidden/>
              </w:rPr>
              <w:fldChar w:fldCharType="begin"/>
            </w:r>
            <w:r w:rsidR="00B33DFF">
              <w:rPr>
                <w:noProof/>
                <w:webHidden/>
              </w:rPr>
              <w:instrText xml:space="preserve"> PAGEREF _Toc163247173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4B834191" w14:textId="1340D9E8"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4" w:history="1">
            <w:r w:rsidR="00B33DFF" w:rsidRPr="00430900">
              <w:rPr>
                <w:rStyle w:val="Hiperhivatkozs"/>
                <w:noProof/>
              </w:rPr>
              <w:t>5.2.7.</w:t>
            </w:r>
            <w:r w:rsidR="00B33DFF">
              <w:rPr>
                <w:rFonts w:eastAsiaTheme="minorEastAsia"/>
                <w:noProof/>
                <w:lang w:eastAsia="hu-HU"/>
              </w:rPr>
              <w:tab/>
            </w:r>
            <w:r w:rsidR="00B33DFF" w:rsidRPr="00430900">
              <w:rPr>
                <w:rStyle w:val="Hiperhivatkozs"/>
                <w:noProof/>
              </w:rPr>
              <w:t>Pihenés, alvás</w:t>
            </w:r>
            <w:r w:rsidR="00B33DFF">
              <w:rPr>
                <w:noProof/>
                <w:webHidden/>
              </w:rPr>
              <w:tab/>
            </w:r>
            <w:r w:rsidR="00B33DFF">
              <w:rPr>
                <w:noProof/>
                <w:webHidden/>
              </w:rPr>
              <w:fldChar w:fldCharType="begin"/>
            </w:r>
            <w:r w:rsidR="00B33DFF">
              <w:rPr>
                <w:noProof/>
                <w:webHidden/>
              </w:rPr>
              <w:instrText xml:space="preserve"> PAGEREF _Toc163247174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05772EE5" w14:textId="10D0FB39"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5" w:history="1">
            <w:r w:rsidR="00B33DFF" w:rsidRPr="00430900">
              <w:rPr>
                <w:rStyle w:val="Hiperhivatkozs"/>
                <w:noProof/>
              </w:rPr>
              <w:t>5.2.8.</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_Toc163247175 \h </w:instrText>
            </w:r>
            <w:r w:rsidR="00B33DFF">
              <w:rPr>
                <w:noProof/>
                <w:webHidden/>
              </w:rPr>
            </w:r>
            <w:r w:rsidR="00B33DFF">
              <w:rPr>
                <w:noProof/>
                <w:webHidden/>
              </w:rPr>
              <w:fldChar w:fldCharType="separate"/>
            </w:r>
            <w:r w:rsidR="00B33DFF">
              <w:rPr>
                <w:noProof/>
                <w:webHidden/>
              </w:rPr>
              <w:t>19</w:t>
            </w:r>
            <w:r w:rsidR="00B33DFF">
              <w:rPr>
                <w:noProof/>
                <w:webHidden/>
              </w:rPr>
              <w:fldChar w:fldCharType="end"/>
            </w:r>
          </w:hyperlink>
        </w:p>
        <w:p w14:paraId="484ECB27" w14:textId="5FD27340"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76" w:history="1">
            <w:r w:rsidR="00B33DFF" w:rsidRPr="00430900">
              <w:rPr>
                <w:rStyle w:val="Hiperhivatkozs"/>
                <w:noProof/>
              </w:rPr>
              <w:t>5.3.</w:t>
            </w:r>
            <w:r w:rsidR="00B33DFF">
              <w:rPr>
                <w:rFonts w:eastAsiaTheme="minorEastAsia"/>
                <w:noProof/>
                <w:lang w:eastAsia="hu-HU"/>
              </w:rPr>
              <w:tab/>
            </w:r>
            <w:r w:rsidR="00B33DFF" w:rsidRPr="00430900">
              <w:rPr>
                <w:rStyle w:val="Hiperhivatkozs"/>
                <w:noProof/>
              </w:rPr>
              <w:t>Az érzelmi, az erkölcsi és az értékorientált közösségi nevelés</w:t>
            </w:r>
            <w:r w:rsidR="00B33DFF">
              <w:rPr>
                <w:noProof/>
                <w:webHidden/>
              </w:rPr>
              <w:tab/>
            </w:r>
            <w:r w:rsidR="00B33DFF">
              <w:rPr>
                <w:noProof/>
                <w:webHidden/>
              </w:rPr>
              <w:fldChar w:fldCharType="begin"/>
            </w:r>
            <w:r w:rsidR="00B33DFF">
              <w:rPr>
                <w:noProof/>
                <w:webHidden/>
              </w:rPr>
              <w:instrText xml:space="preserve"> PAGEREF _Toc163247176 \h </w:instrText>
            </w:r>
            <w:r w:rsidR="00B33DFF">
              <w:rPr>
                <w:noProof/>
                <w:webHidden/>
              </w:rPr>
            </w:r>
            <w:r w:rsidR="00B33DFF">
              <w:rPr>
                <w:noProof/>
                <w:webHidden/>
              </w:rPr>
              <w:fldChar w:fldCharType="separate"/>
            </w:r>
            <w:r w:rsidR="00B33DFF">
              <w:rPr>
                <w:noProof/>
                <w:webHidden/>
              </w:rPr>
              <w:t>20</w:t>
            </w:r>
            <w:r w:rsidR="00B33DFF">
              <w:rPr>
                <w:noProof/>
                <w:webHidden/>
              </w:rPr>
              <w:fldChar w:fldCharType="end"/>
            </w:r>
          </w:hyperlink>
        </w:p>
        <w:p w14:paraId="11D46758" w14:textId="71DCD060"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7" w:history="1">
            <w:r w:rsidR="00B33DFF" w:rsidRPr="00430900">
              <w:rPr>
                <w:rStyle w:val="Hiperhivatkozs"/>
                <w:noProof/>
              </w:rPr>
              <w:t>5.3.1.</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_Toc163247177 \h </w:instrText>
            </w:r>
            <w:r w:rsidR="00B33DFF">
              <w:rPr>
                <w:noProof/>
                <w:webHidden/>
              </w:rPr>
            </w:r>
            <w:r w:rsidR="00B33DFF">
              <w:rPr>
                <w:noProof/>
                <w:webHidden/>
              </w:rPr>
              <w:fldChar w:fldCharType="separate"/>
            </w:r>
            <w:r w:rsidR="00B33DFF">
              <w:rPr>
                <w:noProof/>
                <w:webHidden/>
              </w:rPr>
              <w:t>21</w:t>
            </w:r>
            <w:r w:rsidR="00B33DFF">
              <w:rPr>
                <w:noProof/>
                <w:webHidden/>
              </w:rPr>
              <w:fldChar w:fldCharType="end"/>
            </w:r>
          </w:hyperlink>
        </w:p>
        <w:p w14:paraId="1C8D5C15" w14:textId="2445C7EC"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78" w:history="1">
            <w:r w:rsidR="00B33DFF" w:rsidRPr="00430900">
              <w:rPr>
                <w:rStyle w:val="Hiperhivatkozs"/>
                <w:rFonts w:ascii="Times New Roman" w:hAnsi="Times New Roman" w:cs="Times New Roman"/>
                <w:noProof/>
              </w:rPr>
              <w:t>5.4.</w:t>
            </w:r>
            <w:r w:rsidR="00B33DFF">
              <w:rPr>
                <w:rFonts w:eastAsiaTheme="minorEastAsia"/>
                <w:noProof/>
                <w:lang w:eastAsia="hu-HU"/>
              </w:rPr>
              <w:tab/>
            </w:r>
            <w:r w:rsidR="00B33DFF" w:rsidRPr="00430900">
              <w:rPr>
                <w:rStyle w:val="Hiperhivatkozs"/>
                <w:noProof/>
              </w:rPr>
              <w:t>Az anyanyelvi, az értelmi fejlesztés és nevelés</w:t>
            </w:r>
            <w:r w:rsidR="00B33DFF">
              <w:rPr>
                <w:noProof/>
                <w:webHidden/>
              </w:rPr>
              <w:tab/>
            </w:r>
            <w:r w:rsidR="00B33DFF">
              <w:rPr>
                <w:noProof/>
                <w:webHidden/>
              </w:rPr>
              <w:fldChar w:fldCharType="begin"/>
            </w:r>
            <w:r w:rsidR="00B33DFF">
              <w:rPr>
                <w:noProof/>
                <w:webHidden/>
              </w:rPr>
              <w:instrText xml:space="preserve"> PAGEREF _Toc163247178 \h </w:instrText>
            </w:r>
            <w:r w:rsidR="00B33DFF">
              <w:rPr>
                <w:noProof/>
                <w:webHidden/>
              </w:rPr>
            </w:r>
            <w:r w:rsidR="00B33DFF">
              <w:rPr>
                <w:noProof/>
                <w:webHidden/>
              </w:rPr>
              <w:fldChar w:fldCharType="separate"/>
            </w:r>
            <w:r w:rsidR="00B33DFF">
              <w:rPr>
                <w:noProof/>
                <w:webHidden/>
              </w:rPr>
              <w:t>22</w:t>
            </w:r>
            <w:r w:rsidR="00B33DFF">
              <w:rPr>
                <w:noProof/>
                <w:webHidden/>
              </w:rPr>
              <w:fldChar w:fldCharType="end"/>
            </w:r>
          </w:hyperlink>
        </w:p>
        <w:p w14:paraId="7612658C" w14:textId="68A80FF8"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79" w:history="1">
            <w:r w:rsidR="00B33DFF" w:rsidRPr="00430900">
              <w:rPr>
                <w:rStyle w:val="Hiperhivatkozs"/>
                <w:noProof/>
              </w:rPr>
              <w:t>5.4.1.</w:t>
            </w:r>
            <w:r w:rsidR="00B33DFF">
              <w:rPr>
                <w:rFonts w:eastAsiaTheme="minorEastAsia"/>
                <w:noProof/>
                <w:lang w:eastAsia="hu-HU"/>
              </w:rPr>
              <w:tab/>
            </w:r>
            <w:r w:rsidR="00B33DFF" w:rsidRPr="00430900">
              <w:rPr>
                <w:rStyle w:val="Hiperhivatkozs"/>
                <w:noProof/>
              </w:rPr>
              <w:t>A fejlődés jellemzői az óvodáskor végére</w:t>
            </w:r>
            <w:r w:rsidR="00B33DFF">
              <w:rPr>
                <w:noProof/>
                <w:webHidden/>
              </w:rPr>
              <w:tab/>
            </w:r>
            <w:r w:rsidR="00B33DFF">
              <w:rPr>
                <w:noProof/>
                <w:webHidden/>
              </w:rPr>
              <w:fldChar w:fldCharType="begin"/>
            </w:r>
            <w:r w:rsidR="00B33DFF">
              <w:rPr>
                <w:noProof/>
                <w:webHidden/>
              </w:rPr>
              <w:instrText xml:space="preserve"> PAGEREF _Toc163247179 \h </w:instrText>
            </w:r>
            <w:r w:rsidR="00B33DFF">
              <w:rPr>
                <w:noProof/>
                <w:webHidden/>
              </w:rPr>
            </w:r>
            <w:r w:rsidR="00B33DFF">
              <w:rPr>
                <w:noProof/>
                <w:webHidden/>
              </w:rPr>
              <w:fldChar w:fldCharType="separate"/>
            </w:r>
            <w:r w:rsidR="00B33DFF">
              <w:rPr>
                <w:noProof/>
                <w:webHidden/>
              </w:rPr>
              <w:t>23</w:t>
            </w:r>
            <w:r w:rsidR="00B33DFF">
              <w:rPr>
                <w:noProof/>
                <w:webHidden/>
              </w:rPr>
              <w:fldChar w:fldCharType="end"/>
            </w:r>
          </w:hyperlink>
        </w:p>
        <w:p w14:paraId="3ACE967C" w14:textId="37C9F3C4" w:rsidR="00B33DFF" w:rsidRDefault="00853AF2" w:rsidP="008464DA">
          <w:pPr>
            <w:pStyle w:val="TJ1"/>
            <w:tabs>
              <w:tab w:val="left" w:leader="dot" w:pos="9072"/>
            </w:tabs>
            <w:rPr>
              <w:rFonts w:eastAsiaTheme="minorEastAsia"/>
              <w:noProof/>
              <w:lang w:eastAsia="hu-HU"/>
            </w:rPr>
          </w:pPr>
          <w:hyperlink w:anchor="_Toc163247180" w:history="1">
            <w:r w:rsidR="00B33DFF" w:rsidRPr="00430900">
              <w:rPr>
                <w:rStyle w:val="Hiperhivatkozs"/>
                <w:noProof/>
              </w:rPr>
              <w:t>6.</w:t>
            </w:r>
            <w:r w:rsidR="00B33DFF">
              <w:rPr>
                <w:rFonts w:eastAsiaTheme="minorEastAsia"/>
                <w:noProof/>
                <w:lang w:eastAsia="hu-HU"/>
              </w:rPr>
              <w:tab/>
            </w:r>
            <w:r w:rsidR="00B33DFF" w:rsidRPr="00430900">
              <w:rPr>
                <w:rStyle w:val="Hiperhivatkozs"/>
                <w:noProof/>
              </w:rPr>
              <w:t>Az óvodai élet megszervezése</w:t>
            </w:r>
            <w:r w:rsidR="00B33DFF">
              <w:rPr>
                <w:noProof/>
                <w:webHidden/>
              </w:rPr>
              <w:tab/>
            </w:r>
            <w:r w:rsidR="00B33DFF">
              <w:rPr>
                <w:noProof/>
                <w:webHidden/>
              </w:rPr>
              <w:fldChar w:fldCharType="begin"/>
            </w:r>
            <w:r w:rsidR="00B33DFF">
              <w:rPr>
                <w:noProof/>
                <w:webHidden/>
              </w:rPr>
              <w:instrText xml:space="preserve"> PAGEREF _Toc163247180 \h </w:instrText>
            </w:r>
            <w:r w:rsidR="00B33DFF">
              <w:rPr>
                <w:noProof/>
                <w:webHidden/>
              </w:rPr>
            </w:r>
            <w:r w:rsidR="00B33DFF">
              <w:rPr>
                <w:noProof/>
                <w:webHidden/>
              </w:rPr>
              <w:fldChar w:fldCharType="separate"/>
            </w:r>
            <w:r w:rsidR="00B33DFF">
              <w:rPr>
                <w:noProof/>
                <w:webHidden/>
              </w:rPr>
              <w:t>24</w:t>
            </w:r>
            <w:r w:rsidR="00B33DFF">
              <w:rPr>
                <w:noProof/>
                <w:webHidden/>
              </w:rPr>
              <w:fldChar w:fldCharType="end"/>
            </w:r>
          </w:hyperlink>
        </w:p>
        <w:p w14:paraId="226FD8CF" w14:textId="3E7FCE8F"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1" w:history="1">
            <w:r w:rsidR="00B33DFF" w:rsidRPr="00430900">
              <w:rPr>
                <w:rStyle w:val="Hiperhivatkozs"/>
                <w:noProof/>
              </w:rPr>
              <w:t>6.1.</w:t>
            </w:r>
            <w:r w:rsidR="00B33DFF">
              <w:rPr>
                <w:rFonts w:eastAsiaTheme="minorEastAsia"/>
                <w:noProof/>
                <w:lang w:eastAsia="hu-HU"/>
              </w:rPr>
              <w:tab/>
            </w:r>
            <w:r w:rsidR="00B33DFF" w:rsidRPr="00430900">
              <w:rPr>
                <w:rStyle w:val="Hiperhivatkozs"/>
                <w:noProof/>
              </w:rPr>
              <w:t>Az óvoda ajánlott napirendje</w:t>
            </w:r>
            <w:r w:rsidR="00B33DFF">
              <w:rPr>
                <w:noProof/>
                <w:webHidden/>
              </w:rPr>
              <w:tab/>
            </w:r>
            <w:r w:rsidR="00B33DFF">
              <w:rPr>
                <w:noProof/>
                <w:webHidden/>
              </w:rPr>
              <w:fldChar w:fldCharType="begin"/>
            </w:r>
            <w:r w:rsidR="00B33DFF">
              <w:rPr>
                <w:noProof/>
                <w:webHidden/>
              </w:rPr>
              <w:instrText xml:space="preserve"> PAGEREF _Toc163247181 \h </w:instrText>
            </w:r>
            <w:r w:rsidR="00B33DFF">
              <w:rPr>
                <w:noProof/>
                <w:webHidden/>
              </w:rPr>
            </w:r>
            <w:r w:rsidR="00B33DFF">
              <w:rPr>
                <w:noProof/>
                <w:webHidden/>
              </w:rPr>
              <w:fldChar w:fldCharType="separate"/>
            </w:r>
            <w:r w:rsidR="00B33DFF">
              <w:rPr>
                <w:noProof/>
                <w:webHidden/>
              </w:rPr>
              <w:t>25</w:t>
            </w:r>
            <w:r w:rsidR="00B33DFF">
              <w:rPr>
                <w:noProof/>
                <w:webHidden/>
              </w:rPr>
              <w:fldChar w:fldCharType="end"/>
            </w:r>
          </w:hyperlink>
        </w:p>
        <w:p w14:paraId="37DD34CC" w14:textId="00A7F256"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2" w:history="1">
            <w:r w:rsidR="00B33DFF" w:rsidRPr="00430900">
              <w:rPr>
                <w:rStyle w:val="Hiperhivatkozs"/>
                <w:noProof/>
              </w:rPr>
              <w:t>6.2.</w:t>
            </w:r>
            <w:r w:rsidR="00B33DFF">
              <w:rPr>
                <w:rFonts w:eastAsiaTheme="minorEastAsia"/>
                <w:noProof/>
                <w:lang w:eastAsia="hu-HU"/>
              </w:rPr>
              <w:tab/>
            </w:r>
            <w:r w:rsidR="00B33DFF" w:rsidRPr="00430900">
              <w:rPr>
                <w:rStyle w:val="Hiperhivatkozs"/>
                <w:noProof/>
              </w:rPr>
              <w:t>Az óvoda ajánlott heti rendje</w:t>
            </w:r>
            <w:r w:rsidR="00B33DFF">
              <w:rPr>
                <w:noProof/>
                <w:webHidden/>
              </w:rPr>
              <w:tab/>
            </w:r>
            <w:r w:rsidR="00B33DFF">
              <w:rPr>
                <w:noProof/>
                <w:webHidden/>
              </w:rPr>
              <w:fldChar w:fldCharType="begin"/>
            </w:r>
            <w:r w:rsidR="00B33DFF">
              <w:rPr>
                <w:noProof/>
                <w:webHidden/>
              </w:rPr>
              <w:instrText xml:space="preserve"> PAGEREF _Toc163247182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3C3F4768" w14:textId="124D17E7" w:rsidR="00B33DFF" w:rsidRDefault="00853AF2" w:rsidP="008464DA">
          <w:pPr>
            <w:pStyle w:val="TJ1"/>
            <w:tabs>
              <w:tab w:val="left" w:leader="dot" w:pos="9072"/>
            </w:tabs>
            <w:rPr>
              <w:rFonts w:eastAsiaTheme="minorEastAsia"/>
              <w:noProof/>
              <w:lang w:eastAsia="hu-HU"/>
            </w:rPr>
          </w:pPr>
          <w:hyperlink w:anchor="_Toc163247183" w:history="1">
            <w:r w:rsidR="00B33DFF" w:rsidRPr="00430900">
              <w:rPr>
                <w:rStyle w:val="Hiperhivatkozs"/>
                <w:noProof/>
              </w:rPr>
              <w:t>7.</w:t>
            </w:r>
            <w:r w:rsidR="00B33DFF">
              <w:rPr>
                <w:rFonts w:eastAsiaTheme="minorEastAsia"/>
                <w:noProof/>
                <w:lang w:eastAsia="hu-HU"/>
              </w:rPr>
              <w:tab/>
            </w:r>
            <w:r w:rsidR="00B33DFF" w:rsidRPr="00430900">
              <w:rPr>
                <w:rStyle w:val="Hiperhivatkozs"/>
                <w:noProof/>
              </w:rPr>
              <w:t>Az óvodai élet tevékenységformái</w:t>
            </w:r>
            <w:r w:rsidR="00B33DFF">
              <w:rPr>
                <w:noProof/>
                <w:webHidden/>
              </w:rPr>
              <w:tab/>
            </w:r>
            <w:r w:rsidR="00B33DFF">
              <w:rPr>
                <w:noProof/>
                <w:webHidden/>
              </w:rPr>
              <w:fldChar w:fldCharType="begin"/>
            </w:r>
            <w:r w:rsidR="00B33DFF">
              <w:rPr>
                <w:noProof/>
                <w:webHidden/>
              </w:rPr>
              <w:instrText xml:space="preserve"> PAGEREF _Toc163247183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62A33DB1" w14:textId="0C31FE73"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4" w:history="1">
            <w:r w:rsidR="00B33DFF" w:rsidRPr="00430900">
              <w:rPr>
                <w:rStyle w:val="Hiperhivatkozs"/>
                <w:noProof/>
              </w:rPr>
              <w:t>7.1.</w:t>
            </w:r>
            <w:r w:rsidR="00B33DFF">
              <w:rPr>
                <w:rFonts w:eastAsiaTheme="minorEastAsia"/>
                <w:noProof/>
                <w:lang w:eastAsia="hu-HU"/>
              </w:rPr>
              <w:tab/>
            </w:r>
            <w:r w:rsidR="00B33DFF" w:rsidRPr="00430900">
              <w:rPr>
                <w:rStyle w:val="Hiperhivatkozs"/>
                <w:noProof/>
              </w:rPr>
              <w:t>Játék</w:t>
            </w:r>
            <w:r w:rsidR="00B33DFF">
              <w:rPr>
                <w:noProof/>
                <w:webHidden/>
              </w:rPr>
              <w:tab/>
            </w:r>
            <w:r w:rsidR="00B33DFF">
              <w:rPr>
                <w:noProof/>
                <w:webHidden/>
              </w:rPr>
              <w:fldChar w:fldCharType="begin"/>
            </w:r>
            <w:r w:rsidR="00B33DFF">
              <w:rPr>
                <w:noProof/>
                <w:webHidden/>
              </w:rPr>
              <w:instrText xml:space="preserve"> PAGEREF _Toc163247184 \h </w:instrText>
            </w:r>
            <w:r w:rsidR="00B33DFF">
              <w:rPr>
                <w:noProof/>
                <w:webHidden/>
              </w:rPr>
            </w:r>
            <w:r w:rsidR="00B33DFF">
              <w:rPr>
                <w:noProof/>
                <w:webHidden/>
              </w:rPr>
              <w:fldChar w:fldCharType="separate"/>
            </w:r>
            <w:r w:rsidR="00B33DFF">
              <w:rPr>
                <w:noProof/>
                <w:webHidden/>
              </w:rPr>
              <w:t>26</w:t>
            </w:r>
            <w:r w:rsidR="00B33DFF">
              <w:rPr>
                <w:noProof/>
                <w:webHidden/>
              </w:rPr>
              <w:fldChar w:fldCharType="end"/>
            </w:r>
          </w:hyperlink>
        </w:p>
        <w:p w14:paraId="2B829222" w14:textId="7944D380"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5" w:history="1">
            <w:r w:rsidR="00B33DFF" w:rsidRPr="00430900">
              <w:rPr>
                <w:rStyle w:val="Hiperhivatkozs"/>
                <w:noProof/>
              </w:rPr>
              <w:t>7.2.</w:t>
            </w:r>
            <w:r w:rsidR="00B33DFF">
              <w:rPr>
                <w:rFonts w:eastAsiaTheme="minorEastAsia"/>
                <w:noProof/>
                <w:lang w:eastAsia="hu-HU"/>
              </w:rPr>
              <w:tab/>
            </w:r>
            <w:r w:rsidR="00B33DFF" w:rsidRPr="00430900">
              <w:rPr>
                <w:rStyle w:val="Hiperhivatkozs"/>
                <w:noProof/>
              </w:rPr>
              <w:t>A játékba integrált tanulás</w:t>
            </w:r>
            <w:r w:rsidR="00B33DFF">
              <w:rPr>
                <w:noProof/>
                <w:webHidden/>
              </w:rPr>
              <w:tab/>
            </w:r>
            <w:r w:rsidR="00B33DFF">
              <w:rPr>
                <w:noProof/>
                <w:webHidden/>
              </w:rPr>
              <w:fldChar w:fldCharType="begin"/>
            </w:r>
            <w:r w:rsidR="00B33DFF">
              <w:rPr>
                <w:noProof/>
                <w:webHidden/>
              </w:rPr>
              <w:instrText xml:space="preserve"> PAGEREF _Toc163247185 \h </w:instrText>
            </w:r>
            <w:r w:rsidR="00B33DFF">
              <w:rPr>
                <w:noProof/>
                <w:webHidden/>
              </w:rPr>
            </w:r>
            <w:r w:rsidR="00B33DFF">
              <w:rPr>
                <w:noProof/>
                <w:webHidden/>
              </w:rPr>
              <w:fldChar w:fldCharType="separate"/>
            </w:r>
            <w:r w:rsidR="00B33DFF">
              <w:rPr>
                <w:noProof/>
                <w:webHidden/>
              </w:rPr>
              <w:t>28</w:t>
            </w:r>
            <w:r w:rsidR="00B33DFF">
              <w:rPr>
                <w:noProof/>
                <w:webHidden/>
              </w:rPr>
              <w:fldChar w:fldCharType="end"/>
            </w:r>
          </w:hyperlink>
        </w:p>
        <w:p w14:paraId="4B2CEC3B" w14:textId="18CF9322"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6" w:history="1">
            <w:r w:rsidR="00B33DFF" w:rsidRPr="00430900">
              <w:rPr>
                <w:rStyle w:val="Hiperhivatkozs"/>
                <w:noProof/>
              </w:rPr>
              <w:t>7.3.</w:t>
            </w:r>
            <w:r w:rsidR="00B33DFF">
              <w:rPr>
                <w:rFonts w:eastAsiaTheme="minorEastAsia"/>
                <w:noProof/>
                <w:lang w:eastAsia="hu-HU"/>
              </w:rPr>
              <w:tab/>
            </w:r>
            <w:r w:rsidR="00B33DFF" w:rsidRPr="00430900">
              <w:rPr>
                <w:rStyle w:val="Hiperhivatkozs"/>
                <w:noProof/>
              </w:rPr>
              <w:t>Munka jellegű tevékenységek</w:t>
            </w:r>
            <w:r w:rsidR="00B33DFF">
              <w:rPr>
                <w:noProof/>
                <w:webHidden/>
              </w:rPr>
              <w:tab/>
            </w:r>
            <w:r w:rsidR="00B33DFF">
              <w:rPr>
                <w:noProof/>
                <w:webHidden/>
              </w:rPr>
              <w:fldChar w:fldCharType="begin"/>
            </w:r>
            <w:r w:rsidR="00B33DFF">
              <w:rPr>
                <w:noProof/>
                <w:webHidden/>
              </w:rPr>
              <w:instrText xml:space="preserve"> PAGEREF _Toc163247186 \h </w:instrText>
            </w:r>
            <w:r w:rsidR="00B33DFF">
              <w:rPr>
                <w:noProof/>
                <w:webHidden/>
              </w:rPr>
            </w:r>
            <w:r w:rsidR="00B33DFF">
              <w:rPr>
                <w:noProof/>
                <w:webHidden/>
              </w:rPr>
              <w:fldChar w:fldCharType="separate"/>
            </w:r>
            <w:r w:rsidR="00B33DFF">
              <w:rPr>
                <w:noProof/>
                <w:webHidden/>
              </w:rPr>
              <w:t>28</w:t>
            </w:r>
            <w:r w:rsidR="00B33DFF">
              <w:rPr>
                <w:noProof/>
                <w:webHidden/>
              </w:rPr>
              <w:fldChar w:fldCharType="end"/>
            </w:r>
          </w:hyperlink>
        </w:p>
        <w:p w14:paraId="156F7106" w14:textId="7520FE48"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87" w:history="1">
            <w:r w:rsidR="00B33DFF" w:rsidRPr="00430900">
              <w:rPr>
                <w:rStyle w:val="Hiperhivatkozs"/>
                <w:noProof/>
              </w:rPr>
              <w:t>7.4.</w:t>
            </w:r>
            <w:r w:rsidR="00B33DFF">
              <w:rPr>
                <w:rFonts w:eastAsiaTheme="minorEastAsia"/>
                <w:noProof/>
                <w:lang w:eastAsia="hu-HU"/>
              </w:rPr>
              <w:tab/>
            </w:r>
            <w:r w:rsidR="00B33DFF" w:rsidRPr="00430900">
              <w:rPr>
                <w:rStyle w:val="Hiperhivatkozs"/>
                <w:noProof/>
              </w:rPr>
              <w:t>A tevékenységekben megvalósuló tanulás</w:t>
            </w:r>
            <w:r w:rsidR="00B33DFF">
              <w:rPr>
                <w:noProof/>
                <w:webHidden/>
              </w:rPr>
              <w:tab/>
            </w:r>
            <w:r w:rsidR="00B33DFF">
              <w:rPr>
                <w:noProof/>
                <w:webHidden/>
              </w:rPr>
              <w:fldChar w:fldCharType="begin"/>
            </w:r>
            <w:r w:rsidR="00B33DFF">
              <w:rPr>
                <w:noProof/>
                <w:webHidden/>
              </w:rPr>
              <w:instrText xml:space="preserve"> PAGEREF _Toc163247187 \h </w:instrText>
            </w:r>
            <w:r w:rsidR="00B33DFF">
              <w:rPr>
                <w:noProof/>
                <w:webHidden/>
              </w:rPr>
            </w:r>
            <w:r w:rsidR="00B33DFF">
              <w:rPr>
                <w:noProof/>
                <w:webHidden/>
              </w:rPr>
              <w:fldChar w:fldCharType="separate"/>
            </w:r>
            <w:r w:rsidR="00B33DFF">
              <w:rPr>
                <w:noProof/>
                <w:webHidden/>
              </w:rPr>
              <w:t>30</w:t>
            </w:r>
            <w:r w:rsidR="00B33DFF">
              <w:rPr>
                <w:noProof/>
                <w:webHidden/>
              </w:rPr>
              <w:fldChar w:fldCharType="end"/>
            </w:r>
          </w:hyperlink>
        </w:p>
        <w:p w14:paraId="6F4FA1A2" w14:textId="3AB89BCE"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88" w:history="1">
            <w:r w:rsidR="00B33DFF" w:rsidRPr="00430900">
              <w:rPr>
                <w:rStyle w:val="Hiperhivatkozs"/>
                <w:noProof/>
              </w:rPr>
              <w:t>7.4.1.</w:t>
            </w:r>
            <w:r w:rsidR="00B33DFF">
              <w:rPr>
                <w:rFonts w:eastAsiaTheme="minorEastAsia"/>
                <w:noProof/>
                <w:lang w:eastAsia="hu-HU"/>
              </w:rPr>
              <w:tab/>
            </w:r>
            <w:r w:rsidR="00B33DFF" w:rsidRPr="00430900">
              <w:rPr>
                <w:rStyle w:val="Hiperhivatkozs"/>
                <w:noProof/>
              </w:rPr>
              <w:t>A nevelés, tanulás tervezése és időkeretei</w:t>
            </w:r>
            <w:r w:rsidR="00B33DFF">
              <w:rPr>
                <w:noProof/>
                <w:webHidden/>
              </w:rPr>
              <w:tab/>
            </w:r>
            <w:r w:rsidR="00B33DFF">
              <w:rPr>
                <w:noProof/>
                <w:webHidden/>
              </w:rPr>
              <w:fldChar w:fldCharType="begin"/>
            </w:r>
            <w:r w:rsidR="00B33DFF">
              <w:rPr>
                <w:noProof/>
                <w:webHidden/>
              </w:rPr>
              <w:instrText xml:space="preserve"> PAGEREF _Toc163247188 \h </w:instrText>
            </w:r>
            <w:r w:rsidR="00B33DFF">
              <w:rPr>
                <w:noProof/>
                <w:webHidden/>
              </w:rPr>
            </w:r>
            <w:r w:rsidR="00B33DFF">
              <w:rPr>
                <w:noProof/>
                <w:webHidden/>
              </w:rPr>
              <w:fldChar w:fldCharType="separate"/>
            </w:r>
            <w:r w:rsidR="00B33DFF">
              <w:rPr>
                <w:noProof/>
                <w:webHidden/>
              </w:rPr>
              <w:t>30</w:t>
            </w:r>
            <w:r w:rsidR="00B33DFF">
              <w:rPr>
                <w:noProof/>
                <w:webHidden/>
              </w:rPr>
              <w:fldChar w:fldCharType="end"/>
            </w:r>
          </w:hyperlink>
        </w:p>
        <w:p w14:paraId="5CF8B55E" w14:textId="6070F3AD"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89" w:history="1">
            <w:r w:rsidR="00B33DFF" w:rsidRPr="00430900">
              <w:rPr>
                <w:rStyle w:val="Hiperhivatkozs"/>
                <w:noProof/>
              </w:rPr>
              <w:t>7.4.2.</w:t>
            </w:r>
            <w:r w:rsidR="00B33DFF">
              <w:rPr>
                <w:rFonts w:eastAsiaTheme="minorEastAsia"/>
                <w:noProof/>
                <w:lang w:eastAsia="hu-HU"/>
              </w:rPr>
              <w:tab/>
            </w:r>
            <w:r w:rsidR="00B33DFF" w:rsidRPr="00430900">
              <w:rPr>
                <w:rStyle w:val="Hiperhivatkozs"/>
                <w:noProof/>
              </w:rPr>
              <w:t>Módszerek eszközök</w:t>
            </w:r>
            <w:r w:rsidR="00B33DFF">
              <w:rPr>
                <w:noProof/>
                <w:webHidden/>
              </w:rPr>
              <w:tab/>
            </w:r>
            <w:r w:rsidR="00B33DFF">
              <w:rPr>
                <w:noProof/>
                <w:webHidden/>
              </w:rPr>
              <w:fldChar w:fldCharType="begin"/>
            </w:r>
            <w:r w:rsidR="00B33DFF">
              <w:rPr>
                <w:noProof/>
                <w:webHidden/>
              </w:rPr>
              <w:instrText xml:space="preserve"> PAGEREF _Toc163247189 \h </w:instrText>
            </w:r>
            <w:r w:rsidR="00B33DFF">
              <w:rPr>
                <w:noProof/>
                <w:webHidden/>
              </w:rPr>
            </w:r>
            <w:r w:rsidR="00B33DFF">
              <w:rPr>
                <w:noProof/>
                <w:webHidden/>
              </w:rPr>
              <w:fldChar w:fldCharType="separate"/>
            </w:r>
            <w:r w:rsidR="00B33DFF">
              <w:rPr>
                <w:noProof/>
                <w:webHidden/>
              </w:rPr>
              <w:t>31</w:t>
            </w:r>
            <w:r w:rsidR="00B33DFF">
              <w:rPr>
                <w:noProof/>
                <w:webHidden/>
              </w:rPr>
              <w:fldChar w:fldCharType="end"/>
            </w:r>
          </w:hyperlink>
        </w:p>
        <w:p w14:paraId="4C52B82E" w14:textId="517FA160"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0" w:history="1">
            <w:r w:rsidR="00B33DFF" w:rsidRPr="00430900">
              <w:rPr>
                <w:rStyle w:val="Hiperhivatkozs"/>
                <w:noProof/>
              </w:rPr>
              <w:t>7.5.</w:t>
            </w:r>
            <w:r w:rsidR="00B33DFF">
              <w:rPr>
                <w:rFonts w:eastAsiaTheme="minorEastAsia"/>
                <w:noProof/>
                <w:lang w:eastAsia="hu-HU"/>
              </w:rPr>
              <w:tab/>
            </w:r>
            <w:r w:rsidR="00B33DFF" w:rsidRPr="00430900">
              <w:rPr>
                <w:rStyle w:val="Hiperhivatkozs"/>
                <w:noProof/>
              </w:rPr>
              <w:t>A külső világ tevékeny megismerése</w:t>
            </w:r>
            <w:r w:rsidR="00B33DFF">
              <w:rPr>
                <w:noProof/>
                <w:webHidden/>
              </w:rPr>
              <w:tab/>
            </w:r>
            <w:r w:rsidR="00B33DFF">
              <w:rPr>
                <w:noProof/>
                <w:webHidden/>
              </w:rPr>
              <w:fldChar w:fldCharType="begin"/>
            </w:r>
            <w:r w:rsidR="00B33DFF">
              <w:rPr>
                <w:noProof/>
                <w:webHidden/>
              </w:rPr>
              <w:instrText xml:space="preserve"> PAGEREF _Toc163247190 \h </w:instrText>
            </w:r>
            <w:r w:rsidR="00B33DFF">
              <w:rPr>
                <w:noProof/>
                <w:webHidden/>
              </w:rPr>
            </w:r>
            <w:r w:rsidR="00B33DFF">
              <w:rPr>
                <w:noProof/>
                <w:webHidden/>
              </w:rPr>
              <w:fldChar w:fldCharType="separate"/>
            </w:r>
            <w:r w:rsidR="00B33DFF">
              <w:rPr>
                <w:noProof/>
                <w:webHidden/>
              </w:rPr>
              <w:t>31</w:t>
            </w:r>
            <w:r w:rsidR="00B33DFF">
              <w:rPr>
                <w:noProof/>
                <w:webHidden/>
              </w:rPr>
              <w:fldChar w:fldCharType="end"/>
            </w:r>
          </w:hyperlink>
        </w:p>
        <w:p w14:paraId="1C709F2B" w14:textId="48D0B37B"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1" w:history="1">
            <w:r w:rsidR="00B33DFF" w:rsidRPr="00430900">
              <w:rPr>
                <w:rStyle w:val="Hiperhivatkozs"/>
                <w:noProof/>
              </w:rPr>
              <w:t>7.5.1.</w:t>
            </w:r>
            <w:r w:rsidR="00B33DFF">
              <w:rPr>
                <w:rFonts w:eastAsiaTheme="minorEastAsia"/>
                <w:noProof/>
                <w:lang w:eastAsia="hu-HU"/>
              </w:rPr>
              <w:tab/>
            </w:r>
            <w:r w:rsidR="00B33DFF" w:rsidRPr="00430900">
              <w:rPr>
                <w:rStyle w:val="Hiperhivatkozs"/>
                <w:noProof/>
              </w:rPr>
              <w:t>A 3 - 6 - 7 éves korban tervezhető jellegzetes tartalmak biztosítása</w:t>
            </w:r>
            <w:r w:rsidR="00B33DFF">
              <w:rPr>
                <w:noProof/>
                <w:webHidden/>
              </w:rPr>
              <w:tab/>
            </w:r>
            <w:r w:rsidR="00B33DFF">
              <w:rPr>
                <w:noProof/>
                <w:webHidden/>
              </w:rPr>
              <w:fldChar w:fldCharType="begin"/>
            </w:r>
            <w:r w:rsidR="00B33DFF">
              <w:rPr>
                <w:noProof/>
                <w:webHidden/>
              </w:rPr>
              <w:instrText xml:space="preserve"> PAGEREF _Toc163247191 \h </w:instrText>
            </w:r>
            <w:r w:rsidR="00B33DFF">
              <w:rPr>
                <w:noProof/>
                <w:webHidden/>
              </w:rPr>
            </w:r>
            <w:r w:rsidR="00B33DFF">
              <w:rPr>
                <w:noProof/>
                <w:webHidden/>
              </w:rPr>
              <w:fldChar w:fldCharType="separate"/>
            </w:r>
            <w:r w:rsidR="00B33DFF">
              <w:rPr>
                <w:noProof/>
                <w:webHidden/>
              </w:rPr>
              <w:t>32</w:t>
            </w:r>
            <w:r w:rsidR="00B33DFF">
              <w:rPr>
                <w:noProof/>
                <w:webHidden/>
              </w:rPr>
              <w:fldChar w:fldCharType="end"/>
            </w:r>
          </w:hyperlink>
        </w:p>
        <w:p w14:paraId="27970206" w14:textId="31BCB02E"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2" w:history="1">
            <w:r w:rsidR="00B33DFF" w:rsidRPr="00430900">
              <w:rPr>
                <w:rStyle w:val="Hiperhivatkozs"/>
                <w:noProof/>
              </w:rPr>
              <w:t>7.5.2.</w:t>
            </w:r>
            <w:r w:rsidR="00B33DFF">
              <w:rPr>
                <w:rFonts w:eastAsiaTheme="minorEastAsia"/>
                <w:noProof/>
                <w:lang w:eastAsia="hu-HU"/>
              </w:rPr>
              <w:tab/>
            </w:r>
            <w:r w:rsidR="00B33DFF" w:rsidRPr="00430900">
              <w:rPr>
                <w:rStyle w:val="Hiperhivatkozs"/>
                <w:noProof/>
              </w:rPr>
              <w:t>A természetvédelem, környezetvédelem</w:t>
            </w:r>
            <w:r w:rsidR="00B33DFF">
              <w:rPr>
                <w:noProof/>
                <w:webHidden/>
              </w:rPr>
              <w:tab/>
            </w:r>
            <w:r w:rsidR="00B33DFF">
              <w:rPr>
                <w:noProof/>
                <w:webHidden/>
              </w:rPr>
              <w:fldChar w:fldCharType="begin"/>
            </w:r>
            <w:r w:rsidR="00B33DFF">
              <w:rPr>
                <w:noProof/>
                <w:webHidden/>
              </w:rPr>
              <w:instrText xml:space="preserve"> PAGEREF _Toc163247192 \h </w:instrText>
            </w:r>
            <w:r w:rsidR="00B33DFF">
              <w:rPr>
                <w:noProof/>
                <w:webHidden/>
              </w:rPr>
            </w:r>
            <w:r w:rsidR="00B33DFF">
              <w:rPr>
                <w:noProof/>
                <w:webHidden/>
              </w:rPr>
              <w:fldChar w:fldCharType="separate"/>
            </w:r>
            <w:r w:rsidR="00B33DFF">
              <w:rPr>
                <w:noProof/>
                <w:webHidden/>
              </w:rPr>
              <w:t>34</w:t>
            </w:r>
            <w:r w:rsidR="00B33DFF">
              <w:rPr>
                <w:noProof/>
                <w:webHidden/>
              </w:rPr>
              <w:fldChar w:fldCharType="end"/>
            </w:r>
          </w:hyperlink>
        </w:p>
        <w:p w14:paraId="67356C01" w14:textId="25D9394E" w:rsidR="00B33DFF" w:rsidRDefault="00853AF2" w:rsidP="008464DA">
          <w:pPr>
            <w:pStyle w:val="TJ3"/>
            <w:tabs>
              <w:tab w:val="left" w:pos="660"/>
              <w:tab w:val="left" w:pos="1320"/>
              <w:tab w:val="left" w:leader="dot" w:pos="9072"/>
              <w:tab w:val="right" w:leader="dot" w:pos="9356"/>
            </w:tabs>
            <w:ind w:right="-284"/>
            <w:rPr>
              <w:rFonts w:eastAsiaTheme="minorEastAsia"/>
              <w:noProof/>
              <w:lang w:eastAsia="hu-HU"/>
            </w:rPr>
          </w:pPr>
          <w:hyperlink w:anchor="_Toc163247193" w:history="1">
            <w:r w:rsidR="00B33DFF" w:rsidRPr="00430900">
              <w:rPr>
                <w:rStyle w:val="Hiperhivatkozs"/>
                <w:noProof/>
              </w:rPr>
              <w:t>7.5.3.</w:t>
            </w:r>
            <w:r w:rsidR="00B33DFF">
              <w:rPr>
                <w:rFonts w:eastAsiaTheme="minorEastAsia"/>
                <w:noProof/>
                <w:lang w:eastAsia="hu-HU"/>
              </w:rPr>
              <w:tab/>
            </w:r>
            <w:r w:rsidR="00B33DFF" w:rsidRPr="00430900">
              <w:rPr>
                <w:rStyle w:val="Hiperhivatkozs"/>
                <w:noProof/>
              </w:rPr>
              <w:t>A külső világ tevékeny megismerése matematika tartalmakkal</w:t>
            </w:r>
            <w:r w:rsidR="00B33DFF">
              <w:rPr>
                <w:noProof/>
                <w:webHidden/>
              </w:rPr>
              <w:tab/>
            </w:r>
            <w:r w:rsidR="00B33DFF">
              <w:rPr>
                <w:noProof/>
                <w:webHidden/>
              </w:rPr>
              <w:fldChar w:fldCharType="begin"/>
            </w:r>
            <w:r w:rsidR="00B33DFF">
              <w:rPr>
                <w:noProof/>
                <w:webHidden/>
              </w:rPr>
              <w:instrText xml:space="preserve"> PAGEREF _Toc163247193 \h </w:instrText>
            </w:r>
            <w:r w:rsidR="00B33DFF">
              <w:rPr>
                <w:noProof/>
                <w:webHidden/>
              </w:rPr>
            </w:r>
            <w:r w:rsidR="00B33DFF">
              <w:rPr>
                <w:noProof/>
                <w:webHidden/>
              </w:rPr>
              <w:fldChar w:fldCharType="separate"/>
            </w:r>
            <w:r w:rsidR="00B33DFF">
              <w:rPr>
                <w:noProof/>
                <w:webHidden/>
              </w:rPr>
              <w:t>34</w:t>
            </w:r>
            <w:r w:rsidR="00B33DFF">
              <w:rPr>
                <w:noProof/>
                <w:webHidden/>
              </w:rPr>
              <w:fldChar w:fldCharType="end"/>
            </w:r>
          </w:hyperlink>
        </w:p>
        <w:p w14:paraId="077D5BAD" w14:textId="14C98E87"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4" w:history="1">
            <w:r w:rsidR="00B33DFF" w:rsidRPr="00430900">
              <w:rPr>
                <w:rStyle w:val="Hiperhivatkozs"/>
                <w:noProof/>
              </w:rPr>
              <w:t>7.6.</w:t>
            </w:r>
            <w:r w:rsidR="00B33DFF">
              <w:rPr>
                <w:rFonts w:eastAsiaTheme="minorEastAsia"/>
                <w:noProof/>
                <w:lang w:eastAsia="hu-HU"/>
              </w:rPr>
              <w:tab/>
            </w:r>
            <w:r w:rsidR="00B33DFF" w:rsidRPr="00430900">
              <w:rPr>
                <w:rStyle w:val="Hiperhivatkozs"/>
                <w:noProof/>
              </w:rPr>
              <w:t>Ének, zene, énekes játékok, gyermektánc</w:t>
            </w:r>
            <w:r w:rsidR="00B33DFF">
              <w:rPr>
                <w:noProof/>
                <w:webHidden/>
              </w:rPr>
              <w:tab/>
            </w:r>
            <w:r w:rsidR="00B33DFF">
              <w:rPr>
                <w:noProof/>
                <w:webHidden/>
              </w:rPr>
              <w:fldChar w:fldCharType="begin"/>
            </w:r>
            <w:r w:rsidR="00B33DFF">
              <w:rPr>
                <w:noProof/>
                <w:webHidden/>
              </w:rPr>
              <w:instrText xml:space="preserve"> PAGEREF _Toc163247194 \h </w:instrText>
            </w:r>
            <w:r w:rsidR="00B33DFF">
              <w:rPr>
                <w:noProof/>
                <w:webHidden/>
              </w:rPr>
            </w:r>
            <w:r w:rsidR="00B33DFF">
              <w:rPr>
                <w:noProof/>
                <w:webHidden/>
              </w:rPr>
              <w:fldChar w:fldCharType="separate"/>
            </w:r>
            <w:r w:rsidR="00B33DFF">
              <w:rPr>
                <w:noProof/>
                <w:webHidden/>
              </w:rPr>
              <w:t>37</w:t>
            </w:r>
            <w:r w:rsidR="00B33DFF">
              <w:rPr>
                <w:noProof/>
                <w:webHidden/>
              </w:rPr>
              <w:fldChar w:fldCharType="end"/>
            </w:r>
          </w:hyperlink>
        </w:p>
        <w:p w14:paraId="6F32B23E" w14:textId="44523BEA"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5" w:history="1">
            <w:r w:rsidR="00B33DFF" w:rsidRPr="00430900">
              <w:rPr>
                <w:rStyle w:val="Hiperhivatkozs"/>
                <w:noProof/>
              </w:rPr>
              <w:t>7.7.</w:t>
            </w:r>
            <w:r w:rsidR="00B33DFF">
              <w:rPr>
                <w:rFonts w:eastAsiaTheme="minorEastAsia"/>
                <w:noProof/>
                <w:lang w:eastAsia="hu-HU"/>
              </w:rPr>
              <w:tab/>
            </w:r>
            <w:r w:rsidR="00B33DFF" w:rsidRPr="00430900">
              <w:rPr>
                <w:rStyle w:val="Hiperhivatkozs"/>
                <w:noProof/>
              </w:rPr>
              <w:t>Mozgás</w:t>
            </w:r>
            <w:r w:rsidR="00B33DFF">
              <w:rPr>
                <w:noProof/>
                <w:webHidden/>
              </w:rPr>
              <w:tab/>
            </w:r>
            <w:r w:rsidR="00B33DFF">
              <w:rPr>
                <w:noProof/>
                <w:webHidden/>
              </w:rPr>
              <w:fldChar w:fldCharType="begin"/>
            </w:r>
            <w:r w:rsidR="00B33DFF">
              <w:rPr>
                <w:noProof/>
                <w:webHidden/>
              </w:rPr>
              <w:instrText xml:space="preserve"> PAGEREF _Toc163247195 \h </w:instrText>
            </w:r>
            <w:r w:rsidR="00B33DFF">
              <w:rPr>
                <w:noProof/>
                <w:webHidden/>
              </w:rPr>
            </w:r>
            <w:r w:rsidR="00B33DFF">
              <w:rPr>
                <w:noProof/>
                <w:webHidden/>
              </w:rPr>
              <w:fldChar w:fldCharType="separate"/>
            </w:r>
            <w:r w:rsidR="00B33DFF">
              <w:rPr>
                <w:noProof/>
                <w:webHidden/>
              </w:rPr>
              <w:t>39</w:t>
            </w:r>
            <w:r w:rsidR="00B33DFF">
              <w:rPr>
                <w:noProof/>
                <w:webHidden/>
              </w:rPr>
              <w:fldChar w:fldCharType="end"/>
            </w:r>
          </w:hyperlink>
        </w:p>
        <w:p w14:paraId="06ECEFC9" w14:textId="6E56FC71" w:rsidR="00B33DFF" w:rsidRDefault="00853AF2" w:rsidP="008464DA">
          <w:pPr>
            <w:pStyle w:val="TJ2"/>
            <w:tabs>
              <w:tab w:val="left" w:pos="660"/>
              <w:tab w:val="left" w:pos="880"/>
              <w:tab w:val="left" w:leader="dot" w:pos="9072"/>
              <w:tab w:val="right" w:leader="dot" w:pos="9356"/>
            </w:tabs>
            <w:ind w:right="-284"/>
            <w:rPr>
              <w:rFonts w:eastAsiaTheme="minorEastAsia"/>
              <w:noProof/>
              <w:lang w:eastAsia="hu-HU"/>
            </w:rPr>
          </w:pPr>
          <w:hyperlink w:anchor="_Toc163247196" w:history="1">
            <w:r w:rsidR="00B33DFF" w:rsidRPr="00430900">
              <w:rPr>
                <w:rStyle w:val="Hiperhivatkozs"/>
                <w:noProof/>
              </w:rPr>
              <w:t>7.8.</w:t>
            </w:r>
            <w:r w:rsidR="00B33DFF">
              <w:rPr>
                <w:rFonts w:eastAsiaTheme="minorEastAsia"/>
                <w:noProof/>
                <w:lang w:eastAsia="hu-HU"/>
              </w:rPr>
              <w:tab/>
            </w:r>
            <w:r w:rsidR="00B33DFF" w:rsidRPr="00430900">
              <w:rPr>
                <w:rStyle w:val="Hiperhivatkozs"/>
                <w:noProof/>
              </w:rPr>
              <w:t>Rajzolás, festés, mintázás, kézimunka</w:t>
            </w:r>
            <w:r w:rsidR="00B33DFF">
              <w:rPr>
                <w:noProof/>
                <w:webHidden/>
              </w:rPr>
              <w:tab/>
            </w:r>
            <w:r w:rsidR="00B33DFF">
              <w:rPr>
                <w:noProof/>
                <w:webHidden/>
              </w:rPr>
              <w:fldChar w:fldCharType="begin"/>
            </w:r>
            <w:r w:rsidR="00B33DFF">
              <w:rPr>
                <w:noProof/>
                <w:webHidden/>
              </w:rPr>
              <w:instrText xml:space="preserve"> PAGEREF _Toc163247196 \h </w:instrText>
            </w:r>
            <w:r w:rsidR="00B33DFF">
              <w:rPr>
                <w:noProof/>
                <w:webHidden/>
              </w:rPr>
            </w:r>
            <w:r w:rsidR="00B33DFF">
              <w:rPr>
                <w:noProof/>
                <w:webHidden/>
              </w:rPr>
              <w:fldChar w:fldCharType="separate"/>
            </w:r>
            <w:r w:rsidR="00B33DFF">
              <w:rPr>
                <w:noProof/>
                <w:webHidden/>
              </w:rPr>
              <w:t>41</w:t>
            </w:r>
            <w:r w:rsidR="00B33DFF">
              <w:rPr>
                <w:noProof/>
                <w:webHidden/>
              </w:rPr>
              <w:fldChar w:fldCharType="end"/>
            </w:r>
          </w:hyperlink>
        </w:p>
        <w:p w14:paraId="4AB79DDA" w14:textId="4F82EDB4" w:rsidR="00B33DFF" w:rsidRDefault="00853AF2" w:rsidP="008464DA">
          <w:pPr>
            <w:pStyle w:val="TJ1"/>
            <w:tabs>
              <w:tab w:val="left" w:leader="dot" w:pos="9072"/>
            </w:tabs>
            <w:rPr>
              <w:rFonts w:eastAsiaTheme="minorEastAsia"/>
              <w:noProof/>
              <w:lang w:eastAsia="hu-HU"/>
            </w:rPr>
          </w:pPr>
          <w:hyperlink w:anchor="_Toc163247197" w:history="1">
            <w:r w:rsidR="00B33DFF" w:rsidRPr="00430900">
              <w:rPr>
                <w:rStyle w:val="Hiperhivatkozs"/>
                <w:noProof/>
              </w:rPr>
              <w:t>8.</w:t>
            </w:r>
            <w:r w:rsidR="00B33DFF">
              <w:rPr>
                <w:rFonts w:eastAsiaTheme="minorEastAsia"/>
                <w:noProof/>
                <w:lang w:eastAsia="hu-HU"/>
              </w:rPr>
              <w:tab/>
            </w:r>
            <w:r w:rsidR="00B33DFF" w:rsidRPr="00430900">
              <w:rPr>
                <w:rStyle w:val="Hiperhivatkozs"/>
                <w:noProof/>
              </w:rPr>
              <w:t>A gyermekek esélyegyenlőségét szolgáló intézkedések</w:t>
            </w:r>
            <w:r w:rsidR="00B33DFF">
              <w:rPr>
                <w:noProof/>
                <w:webHidden/>
              </w:rPr>
              <w:tab/>
            </w:r>
            <w:r w:rsidR="00B33DFF">
              <w:rPr>
                <w:noProof/>
                <w:webHidden/>
              </w:rPr>
              <w:fldChar w:fldCharType="begin"/>
            </w:r>
            <w:r w:rsidR="00B33DFF">
              <w:rPr>
                <w:noProof/>
                <w:webHidden/>
              </w:rPr>
              <w:instrText xml:space="preserve"> PAGEREF _Toc163247197 \h </w:instrText>
            </w:r>
            <w:r w:rsidR="00B33DFF">
              <w:rPr>
                <w:noProof/>
                <w:webHidden/>
              </w:rPr>
            </w:r>
            <w:r w:rsidR="00B33DFF">
              <w:rPr>
                <w:noProof/>
                <w:webHidden/>
              </w:rPr>
              <w:fldChar w:fldCharType="separate"/>
            </w:r>
            <w:r w:rsidR="00B33DFF">
              <w:rPr>
                <w:noProof/>
                <w:webHidden/>
              </w:rPr>
              <w:t>44</w:t>
            </w:r>
            <w:r w:rsidR="00B33DFF">
              <w:rPr>
                <w:noProof/>
                <w:webHidden/>
              </w:rPr>
              <w:fldChar w:fldCharType="end"/>
            </w:r>
          </w:hyperlink>
        </w:p>
        <w:p w14:paraId="012F9801" w14:textId="5EBAF414" w:rsidR="00B33DFF" w:rsidRDefault="00853AF2" w:rsidP="008464DA">
          <w:pPr>
            <w:pStyle w:val="TJ1"/>
            <w:tabs>
              <w:tab w:val="left" w:leader="dot" w:pos="9072"/>
            </w:tabs>
            <w:rPr>
              <w:rFonts w:eastAsiaTheme="minorEastAsia"/>
              <w:noProof/>
              <w:lang w:eastAsia="hu-HU"/>
            </w:rPr>
          </w:pPr>
          <w:hyperlink w:anchor="_Toc163247198" w:history="1">
            <w:r w:rsidR="00B33DFF" w:rsidRPr="00430900">
              <w:rPr>
                <w:rStyle w:val="Hiperhivatkozs"/>
                <w:noProof/>
              </w:rPr>
              <w:t>9.</w:t>
            </w:r>
            <w:r w:rsidR="00B33DFF">
              <w:rPr>
                <w:rFonts w:eastAsiaTheme="minorEastAsia"/>
                <w:noProof/>
                <w:lang w:eastAsia="hu-HU"/>
              </w:rPr>
              <w:tab/>
            </w:r>
            <w:r w:rsidR="00B33DFF" w:rsidRPr="00430900">
              <w:rPr>
                <w:rStyle w:val="Hiperhivatkozs"/>
                <w:noProof/>
              </w:rPr>
              <w:t>A gyermekvédelemmel összefüggő pedagógiai tevékenységek</w:t>
            </w:r>
            <w:r w:rsidR="00B33DFF">
              <w:rPr>
                <w:noProof/>
                <w:webHidden/>
              </w:rPr>
              <w:tab/>
            </w:r>
            <w:r w:rsidR="00B33DFF">
              <w:rPr>
                <w:noProof/>
                <w:webHidden/>
              </w:rPr>
              <w:fldChar w:fldCharType="begin"/>
            </w:r>
            <w:r w:rsidR="00B33DFF">
              <w:rPr>
                <w:noProof/>
                <w:webHidden/>
              </w:rPr>
              <w:instrText xml:space="preserve"> PAGEREF _Toc163247198 \h </w:instrText>
            </w:r>
            <w:r w:rsidR="00B33DFF">
              <w:rPr>
                <w:noProof/>
                <w:webHidden/>
              </w:rPr>
            </w:r>
            <w:r w:rsidR="00B33DFF">
              <w:rPr>
                <w:noProof/>
                <w:webHidden/>
              </w:rPr>
              <w:fldChar w:fldCharType="separate"/>
            </w:r>
            <w:r w:rsidR="00B33DFF">
              <w:rPr>
                <w:noProof/>
                <w:webHidden/>
              </w:rPr>
              <w:t>45</w:t>
            </w:r>
            <w:r w:rsidR="00B33DFF">
              <w:rPr>
                <w:noProof/>
                <w:webHidden/>
              </w:rPr>
              <w:fldChar w:fldCharType="end"/>
            </w:r>
          </w:hyperlink>
        </w:p>
        <w:p w14:paraId="19E70FBE" w14:textId="2B958057" w:rsidR="00B33DFF" w:rsidRDefault="00853AF2" w:rsidP="008464DA">
          <w:pPr>
            <w:pStyle w:val="TJ1"/>
            <w:tabs>
              <w:tab w:val="left" w:leader="dot" w:pos="9072"/>
            </w:tabs>
            <w:rPr>
              <w:rFonts w:eastAsiaTheme="minorEastAsia"/>
              <w:noProof/>
              <w:lang w:eastAsia="hu-HU"/>
            </w:rPr>
          </w:pPr>
          <w:hyperlink w:anchor="_Toc163247199" w:history="1">
            <w:r w:rsidR="00B33DFF" w:rsidRPr="00430900">
              <w:rPr>
                <w:rStyle w:val="Hiperhivatkozs"/>
                <w:noProof/>
              </w:rPr>
              <w:t>10.</w:t>
            </w:r>
            <w:r w:rsidR="00B33DFF">
              <w:rPr>
                <w:rFonts w:eastAsiaTheme="minorEastAsia"/>
                <w:noProof/>
                <w:lang w:eastAsia="hu-HU"/>
              </w:rPr>
              <w:tab/>
            </w:r>
            <w:r w:rsidR="00B33DFF" w:rsidRPr="00430900">
              <w:rPr>
                <w:rStyle w:val="Hiperhivatkozs"/>
                <w:noProof/>
              </w:rPr>
              <w:t>A szociális hátrányok enyhítését segítő tevékenységek</w:t>
            </w:r>
            <w:r w:rsidR="00B33DFF">
              <w:rPr>
                <w:noProof/>
                <w:webHidden/>
              </w:rPr>
              <w:tab/>
            </w:r>
            <w:r w:rsidR="00B33DFF">
              <w:rPr>
                <w:noProof/>
                <w:webHidden/>
              </w:rPr>
              <w:fldChar w:fldCharType="begin"/>
            </w:r>
            <w:r w:rsidR="00B33DFF">
              <w:rPr>
                <w:noProof/>
                <w:webHidden/>
              </w:rPr>
              <w:instrText xml:space="preserve"> PAGEREF _Toc163247199 \h </w:instrText>
            </w:r>
            <w:r w:rsidR="00B33DFF">
              <w:rPr>
                <w:noProof/>
                <w:webHidden/>
              </w:rPr>
            </w:r>
            <w:r w:rsidR="00B33DFF">
              <w:rPr>
                <w:noProof/>
                <w:webHidden/>
              </w:rPr>
              <w:fldChar w:fldCharType="separate"/>
            </w:r>
            <w:r w:rsidR="00B33DFF">
              <w:rPr>
                <w:noProof/>
                <w:webHidden/>
              </w:rPr>
              <w:t>46</w:t>
            </w:r>
            <w:r w:rsidR="00B33DFF">
              <w:rPr>
                <w:noProof/>
                <w:webHidden/>
              </w:rPr>
              <w:fldChar w:fldCharType="end"/>
            </w:r>
          </w:hyperlink>
        </w:p>
        <w:p w14:paraId="5053BA66" w14:textId="7F57941E" w:rsidR="00B33DFF" w:rsidRDefault="00853AF2" w:rsidP="008464DA">
          <w:pPr>
            <w:pStyle w:val="TJ1"/>
            <w:tabs>
              <w:tab w:val="left" w:leader="dot" w:pos="9072"/>
            </w:tabs>
            <w:rPr>
              <w:rFonts w:eastAsiaTheme="minorEastAsia"/>
              <w:noProof/>
              <w:lang w:eastAsia="hu-HU"/>
            </w:rPr>
          </w:pPr>
          <w:hyperlink w:anchor="_Toc163247200" w:history="1">
            <w:r w:rsidR="00B33DFF" w:rsidRPr="00430900">
              <w:rPr>
                <w:rStyle w:val="Hiperhivatkozs"/>
                <w:noProof/>
              </w:rPr>
              <w:t>11.</w:t>
            </w:r>
            <w:r w:rsidR="00B33DFF">
              <w:rPr>
                <w:rFonts w:eastAsiaTheme="minorEastAsia"/>
                <w:noProof/>
                <w:lang w:eastAsia="hu-HU"/>
              </w:rPr>
              <w:tab/>
            </w:r>
            <w:r w:rsidR="00B33DFF" w:rsidRPr="00430900">
              <w:rPr>
                <w:rStyle w:val="Hiperhivatkozs"/>
                <w:noProof/>
              </w:rPr>
              <w:t>A kiemelt figyelmet igénylő gyermekek egyéni fejlesztése, fejlődésének segítése az óvodában</w:t>
            </w:r>
            <w:r w:rsidR="00B33DFF">
              <w:rPr>
                <w:noProof/>
                <w:webHidden/>
              </w:rPr>
              <w:tab/>
            </w:r>
            <w:r w:rsidR="00B33DFF">
              <w:rPr>
                <w:noProof/>
                <w:webHidden/>
              </w:rPr>
              <w:fldChar w:fldCharType="begin"/>
            </w:r>
            <w:r w:rsidR="00B33DFF">
              <w:rPr>
                <w:noProof/>
                <w:webHidden/>
              </w:rPr>
              <w:instrText xml:space="preserve"> PAGEREF _Toc163247200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3722C03F" w14:textId="6D0D1962"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1" w:history="1">
            <w:r w:rsidR="00B33DFF" w:rsidRPr="00430900">
              <w:rPr>
                <w:rStyle w:val="Hiperhivatkozs"/>
                <w:noProof/>
              </w:rPr>
              <w:t>11.1.</w:t>
            </w:r>
            <w:r w:rsidR="00B33DFF">
              <w:rPr>
                <w:rFonts w:eastAsiaTheme="minorEastAsia"/>
                <w:noProof/>
                <w:lang w:eastAsia="hu-HU"/>
              </w:rPr>
              <w:tab/>
            </w:r>
            <w:r w:rsidR="00B33DFF" w:rsidRPr="00430900">
              <w:rPr>
                <w:rStyle w:val="Hiperhivatkozs"/>
                <w:noProof/>
              </w:rPr>
              <w:t>A sajátos nevelési igényű gyermekek nevelése, fejlesztése</w:t>
            </w:r>
            <w:r w:rsidR="00B33DFF">
              <w:rPr>
                <w:noProof/>
                <w:webHidden/>
              </w:rPr>
              <w:tab/>
            </w:r>
            <w:r w:rsidR="00B33DFF">
              <w:rPr>
                <w:noProof/>
                <w:webHidden/>
              </w:rPr>
              <w:fldChar w:fldCharType="begin"/>
            </w:r>
            <w:r w:rsidR="00B33DFF">
              <w:rPr>
                <w:noProof/>
                <w:webHidden/>
              </w:rPr>
              <w:instrText xml:space="preserve"> PAGEREF _Toc163247201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4B36034F" w14:textId="1BC34527"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2" w:history="1">
            <w:r w:rsidR="00B33DFF" w:rsidRPr="00430900">
              <w:rPr>
                <w:rStyle w:val="Hiperhivatkozs"/>
                <w:noProof/>
              </w:rPr>
              <w:t>11.2.</w:t>
            </w:r>
            <w:r w:rsidR="00B33DFF">
              <w:rPr>
                <w:rFonts w:eastAsiaTheme="minorEastAsia"/>
                <w:noProof/>
                <w:lang w:eastAsia="hu-HU"/>
              </w:rPr>
              <w:tab/>
            </w:r>
            <w:r w:rsidR="00B33DFF" w:rsidRPr="00430900">
              <w:rPr>
                <w:rStyle w:val="Hiperhivatkozs"/>
                <w:noProof/>
              </w:rPr>
              <w:t>Kiemelten tehetséges gyermekek nevelése</w:t>
            </w:r>
            <w:r w:rsidR="00B33DFF">
              <w:rPr>
                <w:noProof/>
                <w:webHidden/>
              </w:rPr>
              <w:tab/>
            </w:r>
            <w:r w:rsidR="00B33DFF">
              <w:rPr>
                <w:noProof/>
                <w:webHidden/>
              </w:rPr>
              <w:fldChar w:fldCharType="begin"/>
            </w:r>
            <w:r w:rsidR="00B33DFF">
              <w:rPr>
                <w:noProof/>
                <w:webHidden/>
              </w:rPr>
              <w:instrText xml:space="preserve"> PAGEREF _Toc163247202 \h </w:instrText>
            </w:r>
            <w:r w:rsidR="00B33DFF">
              <w:rPr>
                <w:noProof/>
                <w:webHidden/>
              </w:rPr>
            </w:r>
            <w:r w:rsidR="00B33DFF">
              <w:rPr>
                <w:noProof/>
                <w:webHidden/>
              </w:rPr>
              <w:fldChar w:fldCharType="separate"/>
            </w:r>
            <w:r w:rsidR="00B33DFF">
              <w:rPr>
                <w:noProof/>
                <w:webHidden/>
              </w:rPr>
              <w:t>47</w:t>
            </w:r>
            <w:r w:rsidR="00B33DFF">
              <w:rPr>
                <w:noProof/>
                <w:webHidden/>
              </w:rPr>
              <w:fldChar w:fldCharType="end"/>
            </w:r>
          </w:hyperlink>
        </w:p>
        <w:p w14:paraId="7229C00B" w14:textId="12B12B75"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3" w:history="1">
            <w:r w:rsidR="00B33DFF" w:rsidRPr="00430900">
              <w:rPr>
                <w:rStyle w:val="Hiperhivatkozs"/>
                <w:noProof/>
              </w:rPr>
              <w:t>11.3.</w:t>
            </w:r>
            <w:r w:rsidR="00B33DFF">
              <w:rPr>
                <w:rFonts w:eastAsiaTheme="minorEastAsia"/>
                <w:noProof/>
                <w:lang w:eastAsia="hu-HU"/>
              </w:rPr>
              <w:tab/>
            </w:r>
            <w:r w:rsidR="00B33DFF" w:rsidRPr="00430900">
              <w:rPr>
                <w:rStyle w:val="Hiperhivatkozs"/>
                <w:noProof/>
              </w:rPr>
              <w:t>A hátrányos helyzetű és halmozottan hátrányos helyzetű gyermek</w:t>
            </w:r>
            <w:r w:rsidR="00B33DFF">
              <w:rPr>
                <w:noProof/>
                <w:webHidden/>
              </w:rPr>
              <w:tab/>
            </w:r>
            <w:r w:rsidR="00B33DFF">
              <w:rPr>
                <w:noProof/>
                <w:webHidden/>
              </w:rPr>
              <w:fldChar w:fldCharType="begin"/>
            </w:r>
            <w:r w:rsidR="00B33DFF">
              <w:rPr>
                <w:noProof/>
                <w:webHidden/>
              </w:rPr>
              <w:instrText xml:space="preserve"> PAGEREF _Toc163247203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46B957BD" w14:textId="2A33C258"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4" w:history="1">
            <w:r w:rsidR="00B33DFF" w:rsidRPr="00430900">
              <w:rPr>
                <w:rStyle w:val="Hiperhivatkozs"/>
                <w:noProof/>
              </w:rPr>
              <w:t>11.4.</w:t>
            </w:r>
            <w:r w:rsidR="00B33DFF">
              <w:rPr>
                <w:rFonts w:eastAsiaTheme="minorEastAsia"/>
                <w:noProof/>
                <w:lang w:eastAsia="hu-HU"/>
              </w:rPr>
              <w:tab/>
            </w:r>
            <w:r w:rsidR="00B33DFF" w:rsidRPr="00430900">
              <w:rPr>
                <w:rStyle w:val="Hiperhivatkozs"/>
                <w:noProof/>
              </w:rPr>
              <w:t>Beilleszkedési, tanulási, magatartási nehézségekkel küzdő gyermek</w:t>
            </w:r>
            <w:r w:rsidR="00B33DFF">
              <w:rPr>
                <w:noProof/>
                <w:webHidden/>
              </w:rPr>
              <w:tab/>
            </w:r>
            <w:r w:rsidR="00B33DFF">
              <w:rPr>
                <w:noProof/>
                <w:webHidden/>
              </w:rPr>
              <w:fldChar w:fldCharType="begin"/>
            </w:r>
            <w:r w:rsidR="00B33DFF">
              <w:rPr>
                <w:noProof/>
                <w:webHidden/>
              </w:rPr>
              <w:instrText xml:space="preserve"> PAGEREF _Toc163247204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4F67BD4F" w14:textId="451829FD" w:rsidR="00B33DFF" w:rsidRDefault="00853AF2" w:rsidP="008464DA">
          <w:pPr>
            <w:pStyle w:val="TJ1"/>
            <w:tabs>
              <w:tab w:val="left" w:leader="dot" w:pos="9072"/>
            </w:tabs>
            <w:rPr>
              <w:rFonts w:eastAsiaTheme="minorEastAsia"/>
              <w:noProof/>
              <w:lang w:eastAsia="hu-HU"/>
            </w:rPr>
          </w:pPr>
          <w:hyperlink w:anchor="_Toc163247205" w:history="1">
            <w:r w:rsidR="00B33DFF" w:rsidRPr="00430900">
              <w:rPr>
                <w:rStyle w:val="Hiperhivatkozs"/>
                <w:noProof/>
              </w:rPr>
              <w:t>12.</w:t>
            </w:r>
            <w:r w:rsidR="00B33DFF">
              <w:rPr>
                <w:rFonts w:eastAsiaTheme="minorEastAsia"/>
                <w:noProof/>
                <w:lang w:eastAsia="hu-HU"/>
              </w:rPr>
              <w:tab/>
            </w:r>
            <w:r w:rsidR="00B33DFF" w:rsidRPr="00430900">
              <w:rPr>
                <w:rStyle w:val="Hiperhivatkozs"/>
                <w:noProof/>
              </w:rPr>
              <w:t>Az óvoda kapcsolatai</w:t>
            </w:r>
            <w:r w:rsidR="00B33DFF">
              <w:rPr>
                <w:noProof/>
                <w:webHidden/>
              </w:rPr>
              <w:tab/>
            </w:r>
            <w:r w:rsidR="00B33DFF">
              <w:rPr>
                <w:noProof/>
                <w:webHidden/>
              </w:rPr>
              <w:fldChar w:fldCharType="begin"/>
            </w:r>
            <w:r w:rsidR="00B33DFF">
              <w:rPr>
                <w:noProof/>
                <w:webHidden/>
              </w:rPr>
              <w:instrText xml:space="preserve"> PAGEREF _Toc163247205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59D65CC2" w14:textId="6B2AB528"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6" w:history="1">
            <w:r w:rsidR="00B33DFF" w:rsidRPr="00430900">
              <w:rPr>
                <w:rStyle w:val="Hiperhivatkozs"/>
                <w:noProof/>
              </w:rPr>
              <w:t>12.1.</w:t>
            </w:r>
            <w:r w:rsidR="00B33DFF">
              <w:rPr>
                <w:rFonts w:eastAsiaTheme="minorEastAsia"/>
                <w:noProof/>
                <w:lang w:eastAsia="hu-HU"/>
              </w:rPr>
              <w:tab/>
            </w:r>
            <w:r w:rsidR="00B33DFF" w:rsidRPr="00430900">
              <w:rPr>
                <w:rStyle w:val="Hiperhivatkozs"/>
                <w:noProof/>
              </w:rPr>
              <w:t>A szülő, a gyermek, a pedagógus együttműködése</w:t>
            </w:r>
            <w:r w:rsidR="00B33DFF">
              <w:rPr>
                <w:noProof/>
                <w:webHidden/>
              </w:rPr>
              <w:tab/>
            </w:r>
            <w:r w:rsidR="00B33DFF">
              <w:rPr>
                <w:noProof/>
                <w:webHidden/>
              </w:rPr>
              <w:fldChar w:fldCharType="begin"/>
            </w:r>
            <w:r w:rsidR="00B33DFF">
              <w:rPr>
                <w:noProof/>
                <w:webHidden/>
              </w:rPr>
              <w:instrText xml:space="preserve"> PAGEREF _Toc163247206 \h </w:instrText>
            </w:r>
            <w:r w:rsidR="00B33DFF">
              <w:rPr>
                <w:noProof/>
                <w:webHidden/>
              </w:rPr>
            </w:r>
            <w:r w:rsidR="00B33DFF">
              <w:rPr>
                <w:noProof/>
                <w:webHidden/>
              </w:rPr>
              <w:fldChar w:fldCharType="separate"/>
            </w:r>
            <w:r w:rsidR="00B33DFF">
              <w:rPr>
                <w:noProof/>
                <w:webHidden/>
              </w:rPr>
              <w:t>48</w:t>
            </w:r>
            <w:r w:rsidR="00B33DFF">
              <w:rPr>
                <w:noProof/>
                <w:webHidden/>
              </w:rPr>
              <w:fldChar w:fldCharType="end"/>
            </w:r>
          </w:hyperlink>
        </w:p>
        <w:p w14:paraId="0FB16F3F" w14:textId="710A7164"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7" w:history="1">
            <w:r w:rsidR="00B33DFF" w:rsidRPr="00430900">
              <w:rPr>
                <w:rStyle w:val="Hiperhivatkozs"/>
                <w:noProof/>
              </w:rPr>
              <w:t>12.2.</w:t>
            </w:r>
            <w:r w:rsidR="00B33DFF">
              <w:rPr>
                <w:rFonts w:eastAsiaTheme="minorEastAsia"/>
                <w:noProof/>
                <w:lang w:eastAsia="hu-HU"/>
              </w:rPr>
              <w:tab/>
            </w:r>
            <w:r w:rsidR="00B33DFF" w:rsidRPr="00430900">
              <w:rPr>
                <w:rStyle w:val="Hiperhivatkozs"/>
                <w:noProof/>
              </w:rPr>
              <w:t>Kapcsolat a fenntartóval</w:t>
            </w:r>
            <w:r w:rsidR="00B33DFF">
              <w:rPr>
                <w:noProof/>
                <w:webHidden/>
              </w:rPr>
              <w:tab/>
            </w:r>
            <w:r w:rsidR="00B33DFF">
              <w:rPr>
                <w:noProof/>
                <w:webHidden/>
              </w:rPr>
              <w:fldChar w:fldCharType="begin"/>
            </w:r>
            <w:r w:rsidR="00B33DFF">
              <w:rPr>
                <w:noProof/>
                <w:webHidden/>
              </w:rPr>
              <w:instrText xml:space="preserve"> PAGEREF _Toc163247207 \h </w:instrText>
            </w:r>
            <w:r w:rsidR="00B33DFF">
              <w:rPr>
                <w:noProof/>
                <w:webHidden/>
              </w:rPr>
            </w:r>
            <w:r w:rsidR="00B33DFF">
              <w:rPr>
                <w:noProof/>
                <w:webHidden/>
              </w:rPr>
              <w:fldChar w:fldCharType="separate"/>
            </w:r>
            <w:r w:rsidR="00B33DFF">
              <w:rPr>
                <w:noProof/>
                <w:webHidden/>
              </w:rPr>
              <w:t>51</w:t>
            </w:r>
            <w:r w:rsidR="00B33DFF">
              <w:rPr>
                <w:noProof/>
                <w:webHidden/>
              </w:rPr>
              <w:fldChar w:fldCharType="end"/>
            </w:r>
          </w:hyperlink>
        </w:p>
        <w:p w14:paraId="25058587" w14:textId="6F8DE0DF"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8" w:history="1">
            <w:r w:rsidR="00B33DFF" w:rsidRPr="00430900">
              <w:rPr>
                <w:rStyle w:val="Hiperhivatkozs"/>
                <w:noProof/>
              </w:rPr>
              <w:t>12.3.</w:t>
            </w:r>
            <w:r w:rsidR="00B33DFF">
              <w:rPr>
                <w:rFonts w:eastAsiaTheme="minorEastAsia"/>
                <w:noProof/>
                <w:lang w:eastAsia="hu-HU"/>
              </w:rPr>
              <w:tab/>
            </w:r>
            <w:r w:rsidR="00B33DFF" w:rsidRPr="00430900">
              <w:rPr>
                <w:rStyle w:val="Hiperhivatkozs"/>
                <w:noProof/>
              </w:rPr>
              <w:t>Kapcsolat a társintézményekkel, iskolával</w:t>
            </w:r>
            <w:r w:rsidR="00B33DFF">
              <w:rPr>
                <w:noProof/>
                <w:webHidden/>
              </w:rPr>
              <w:tab/>
            </w:r>
            <w:r w:rsidR="00B33DFF">
              <w:rPr>
                <w:noProof/>
                <w:webHidden/>
              </w:rPr>
              <w:fldChar w:fldCharType="begin"/>
            </w:r>
            <w:r w:rsidR="00B33DFF">
              <w:rPr>
                <w:noProof/>
                <w:webHidden/>
              </w:rPr>
              <w:instrText xml:space="preserve"> PAGEREF _Toc163247208 \h </w:instrText>
            </w:r>
            <w:r w:rsidR="00B33DFF">
              <w:rPr>
                <w:noProof/>
                <w:webHidden/>
              </w:rPr>
            </w:r>
            <w:r w:rsidR="00B33DFF">
              <w:rPr>
                <w:noProof/>
                <w:webHidden/>
              </w:rPr>
              <w:fldChar w:fldCharType="separate"/>
            </w:r>
            <w:r w:rsidR="00B33DFF">
              <w:rPr>
                <w:noProof/>
                <w:webHidden/>
              </w:rPr>
              <w:t>51</w:t>
            </w:r>
            <w:r w:rsidR="00B33DFF">
              <w:rPr>
                <w:noProof/>
                <w:webHidden/>
              </w:rPr>
              <w:fldChar w:fldCharType="end"/>
            </w:r>
          </w:hyperlink>
        </w:p>
        <w:p w14:paraId="5FE04403" w14:textId="0AA6B405" w:rsidR="00B33DFF" w:rsidRDefault="00853AF2" w:rsidP="008464DA">
          <w:pPr>
            <w:pStyle w:val="TJ2"/>
            <w:tabs>
              <w:tab w:val="left" w:pos="660"/>
              <w:tab w:val="left" w:pos="1100"/>
              <w:tab w:val="left" w:leader="dot" w:pos="9072"/>
              <w:tab w:val="right" w:leader="dot" w:pos="9356"/>
            </w:tabs>
            <w:ind w:right="-284"/>
            <w:rPr>
              <w:rFonts w:eastAsiaTheme="minorEastAsia"/>
              <w:noProof/>
              <w:lang w:eastAsia="hu-HU"/>
            </w:rPr>
          </w:pPr>
          <w:hyperlink w:anchor="_Toc163247209" w:history="1">
            <w:r w:rsidR="00B33DFF" w:rsidRPr="00430900">
              <w:rPr>
                <w:rStyle w:val="Hiperhivatkozs"/>
                <w:noProof/>
              </w:rPr>
              <w:t>12.4.</w:t>
            </w:r>
            <w:r w:rsidR="00B33DFF">
              <w:rPr>
                <w:rFonts w:eastAsiaTheme="minorEastAsia"/>
                <w:noProof/>
                <w:lang w:eastAsia="hu-HU"/>
              </w:rPr>
              <w:tab/>
            </w:r>
            <w:r w:rsidR="00B33DFF" w:rsidRPr="00430900">
              <w:rPr>
                <w:rStyle w:val="Hiperhivatkozs"/>
                <w:noProof/>
              </w:rPr>
              <w:t>Kapcsolat más intézményekkel</w:t>
            </w:r>
            <w:r w:rsidR="00B33DFF">
              <w:rPr>
                <w:noProof/>
                <w:webHidden/>
              </w:rPr>
              <w:tab/>
            </w:r>
            <w:r w:rsidR="00B33DFF">
              <w:rPr>
                <w:noProof/>
                <w:webHidden/>
              </w:rPr>
              <w:fldChar w:fldCharType="begin"/>
            </w:r>
            <w:r w:rsidR="00B33DFF">
              <w:rPr>
                <w:noProof/>
                <w:webHidden/>
              </w:rPr>
              <w:instrText xml:space="preserve"> PAGEREF _Toc163247209 \h </w:instrText>
            </w:r>
            <w:r w:rsidR="00B33DFF">
              <w:rPr>
                <w:noProof/>
                <w:webHidden/>
              </w:rPr>
            </w:r>
            <w:r w:rsidR="00B33DFF">
              <w:rPr>
                <w:noProof/>
                <w:webHidden/>
              </w:rPr>
              <w:fldChar w:fldCharType="separate"/>
            </w:r>
            <w:r w:rsidR="00B33DFF">
              <w:rPr>
                <w:noProof/>
                <w:webHidden/>
              </w:rPr>
              <w:t>52</w:t>
            </w:r>
            <w:r w:rsidR="00B33DFF">
              <w:rPr>
                <w:noProof/>
                <w:webHidden/>
              </w:rPr>
              <w:fldChar w:fldCharType="end"/>
            </w:r>
          </w:hyperlink>
        </w:p>
        <w:p w14:paraId="399E1B3B" w14:textId="2362E72F" w:rsidR="00B33DFF" w:rsidRDefault="00853AF2" w:rsidP="008464DA">
          <w:pPr>
            <w:pStyle w:val="TJ1"/>
            <w:tabs>
              <w:tab w:val="left" w:leader="dot" w:pos="9072"/>
            </w:tabs>
            <w:rPr>
              <w:rFonts w:eastAsiaTheme="minorEastAsia"/>
              <w:noProof/>
              <w:lang w:eastAsia="hu-HU"/>
            </w:rPr>
          </w:pPr>
          <w:hyperlink w:anchor="_Toc163247210" w:history="1">
            <w:r w:rsidR="00B33DFF" w:rsidRPr="00430900">
              <w:rPr>
                <w:rStyle w:val="Hiperhivatkozs"/>
                <w:noProof/>
              </w:rPr>
              <w:t>13.</w:t>
            </w:r>
            <w:r w:rsidR="00B33DFF">
              <w:rPr>
                <w:rFonts w:eastAsiaTheme="minorEastAsia"/>
                <w:noProof/>
                <w:lang w:eastAsia="hu-HU"/>
              </w:rPr>
              <w:tab/>
            </w:r>
            <w:r w:rsidR="00B33DFF" w:rsidRPr="00430900">
              <w:rPr>
                <w:rStyle w:val="Hiperhivatkozs"/>
                <w:noProof/>
              </w:rPr>
              <w:t>Ünnepek</w:t>
            </w:r>
            <w:r w:rsidR="00B33DFF">
              <w:rPr>
                <w:noProof/>
                <w:webHidden/>
              </w:rPr>
              <w:tab/>
            </w:r>
            <w:r w:rsidR="00B33DFF">
              <w:rPr>
                <w:noProof/>
                <w:webHidden/>
              </w:rPr>
              <w:fldChar w:fldCharType="begin"/>
            </w:r>
            <w:r w:rsidR="00B33DFF">
              <w:rPr>
                <w:noProof/>
                <w:webHidden/>
              </w:rPr>
              <w:instrText xml:space="preserve"> PAGEREF _Toc163247210 \h </w:instrText>
            </w:r>
            <w:r w:rsidR="00B33DFF">
              <w:rPr>
                <w:noProof/>
                <w:webHidden/>
              </w:rPr>
            </w:r>
            <w:r w:rsidR="00B33DFF">
              <w:rPr>
                <w:noProof/>
                <w:webHidden/>
              </w:rPr>
              <w:fldChar w:fldCharType="separate"/>
            </w:r>
            <w:r w:rsidR="00B33DFF">
              <w:rPr>
                <w:noProof/>
                <w:webHidden/>
              </w:rPr>
              <w:t>52</w:t>
            </w:r>
            <w:r w:rsidR="00B33DFF">
              <w:rPr>
                <w:noProof/>
                <w:webHidden/>
              </w:rPr>
              <w:fldChar w:fldCharType="end"/>
            </w:r>
          </w:hyperlink>
        </w:p>
        <w:p w14:paraId="7B37C9B8" w14:textId="0042D1D7" w:rsidR="0097271B" w:rsidRDefault="0097271B" w:rsidP="00B33DFF">
          <w:pPr>
            <w:tabs>
              <w:tab w:val="left" w:pos="9072"/>
            </w:tabs>
            <w:ind w:right="-284"/>
          </w:pPr>
          <w:r>
            <w:rPr>
              <w:b/>
              <w:bCs/>
            </w:rPr>
            <w:fldChar w:fldCharType="end"/>
          </w:r>
        </w:p>
      </w:sdtContent>
    </w:sdt>
    <w:p w14:paraId="68E5738B" w14:textId="77777777" w:rsidR="0076191C" w:rsidRDefault="0076191C" w:rsidP="00670B6E">
      <w:pPr>
        <w:spacing w:line="360" w:lineRule="auto"/>
        <w:jc w:val="both"/>
        <w:rPr>
          <w:rFonts w:ascii="Times New Roman" w:hAnsi="Times New Roman" w:cs="Times New Roman"/>
          <w:sz w:val="24"/>
          <w:szCs w:val="24"/>
        </w:rPr>
      </w:pPr>
    </w:p>
    <w:p w14:paraId="53AE4717" w14:textId="12E4A6F3" w:rsidR="007C58A1" w:rsidRPr="00670B6E" w:rsidRDefault="007C58A1"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br w:type="page"/>
      </w:r>
    </w:p>
    <w:p w14:paraId="28B84F2C" w14:textId="1DA56BA5" w:rsidR="007C58A1" w:rsidRPr="0097271B" w:rsidRDefault="00C76677" w:rsidP="0097271B">
      <w:pPr>
        <w:pStyle w:val="Cmsor1"/>
      </w:pPr>
      <w:bookmarkStart w:id="8" w:name="_Toc163247147"/>
      <w:r w:rsidRPr="0097271B">
        <w:lastRenderedPageBreak/>
        <w:t>Bevezető rész</w:t>
      </w:r>
      <w:bookmarkEnd w:id="8"/>
    </w:p>
    <w:p w14:paraId="6F04AF7D" w14:textId="27BF4E6A" w:rsidR="00552DD3" w:rsidRPr="00C83B71" w:rsidRDefault="00552DD3" w:rsidP="00C83B71">
      <w:pPr>
        <w:pStyle w:val="Cmsor2"/>
      </w:pPr>
      <w:bookmarkStart w:id="9" w:name="_Toc163247148"/>
      <w:r w:rsidRPr="00C83B71">
        <w:t>Küldetésnyilatkozatunk</w:t>
      </w:r>
      <w:bookmarkEnd w:id="9"/>
    </w:p>
    <w:p w14:paraId="5446F697" w14:textId="42C90AC6" w:rsidR="007C58A1"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győri Örömhír Óvoda </w:t>
      </w:r>
      <w:r w:rsidR="00FE28D7">
        <w:rPr>
          <w:rFonts w:ascii="Times New Roman" w:hAnsi="Times New Roman" w:cs="Times New Roman"/>
          <w:sz w:val="24"/>
          <w:szCs w:val="24"/>
        </w:rPr>
        <w:t>és Iskola küldetésnyilatkozata:</w:t>
      </w:r>
    </w:p>
    <w:p w14:paraId="5BC3B4FD"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Küldetésünk, hogy a gyerekeket bibliai alapokon készítsük fel arra, hogy tudásukban és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emberi értékeikben képesek legyenek megállni a helyüket az életben Isten dicsőségére és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mások szolgálatára.</w:t>
      </w:r>
    </w:p>
    <w:p w14:paraId="7E033442" w14:textId="4F457EBC"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Gyermekközpontú és családcentrikus közösségben a szülők együttműködésével olyan</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nevelési módszereket alkalmazunk, amelyek segítik a megbízható tudás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megszerz</w:t>
      </w:r>
      <w:r w:rsidR="00CF73C3" w:rsidRPr="00670B6E">
        <w:rPr>
          <w:rFonts w:ascii="Times New Roman" w:hAnsi="Times New Roman" w:cs="Times New Roman"/>
          <w:sz w:val="24"/>
          <w:szCs w:val="24"/>
        </w:rPr>
        <w:t>ését, az önálló gondolkodást</w:t>
      </w:r>
      <w:r w:rsidRPr="00670B6E">
        <w:rPr>
          <w:rFonts w:ascii="Times New Roman" w:hAnsi="Times New Roman" w:cs="Times New Roman"/>
          <w:sz w:val="24"/>
          <w:szCs w:val="24"/>
        </w:rPr>
        <w:t>.</w:t>
      </w:r>
    </w:p>
    <w:p w14:paraId="5BF8CCD3" w14:textId="127D7A9C"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Intézményünk keresztyén közösség, alapvető feladata, hogy életformáló örömhírt,</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evangéliumot hirdessen. A Biblia időtálló értékeit közvetítjük intézményünk erkölcsében és</w:t>
      </w:r>
      <w:r w:rsidR="00ED47A3" w:rsidRPr="00670B6E">
        <w:rPr>
          <w:rFonts w:ascii="Times New Roman" w:hAnsi="Times New Roman" w:cs="Times New Roman"/>
          <w:sz w:val="24"/>
          <w:szCs w:val="24"/>
        </w:rPr>
        <w:t xml:space="preserve"> </w:t>
      </w:r>
      <w:r w:rsidR="00CF73C3" w:rsidRPr="00670B6E">
        <w:rPr>
          <w:rFonts w:ascii="Times New Roman" w:hAnsi="Times New Roman" w:cs="Times New Roman"/>
          <w:sz w:val="24"/>
          <w:szCs w:val="24"/>
        </w:rPr>
        <w:t>értékrendjében,</w:t>
      </w:r>
      <w:r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 xml:space="preserve">módszereiben és </w:t>
      </w:r>
      <w:r w:rsidR="00ED47A3" w:rsidRPr="00670B6E">
        <w:rPr>
          <w:rFonts w:ascii="Times New Roman" w:hAnsi="Times New Roman" w:cs="Times New Roman"/>
          <w:sz w:val="24"/>
          <w:szCs w:val="24"/>
        </w:rPr>
        <w:t>pedagógusa</w:t>
      </w:r>
      <w:r w:rsidRPr="00670B6E">
        <w:rPr>
          <w:rFonts w:ascii="Times New Roman" w:hAnsi="Times New Roman" w:cs="Times New Roman"/>
          <w:sz w:val="24"/>
          <w:szCs w:val="24"/>
        </w:rPr>
        <w:t xml:space="preserve">inknak, illetve </w:t>
      </w:r>
      <w:r w:rsidR="00ED47A3" w:rsidRPr="00670B6E">
        <w:rPr>
          <w:rFonts w:ascii="Times New Roman" w:hAnsi="Times New Roman" w:cs="Times New Roman"/>
          <w:sz w:val="24"/>
          <w:szCs w:val="24"/>
        </w:rPr>
        <w:t xml:space="preserve">gyermekek </w:t>
      </w:r>
      <w:r w:rsidRPr="00670B6E">
        <w:rPr>
          <w:rFonts w:ascii="Times New Roman" w:hAnsi="Times New Roman" w:cs="Times New Roman"/>
          <w:sz w:val="24"/>
          <w:szCs w:val="24"/>
        </w:rPr>
        <w:t>viselkedéskultúrájában</w:t>
      </w:r>
      <w:r w:rsidR="00CF73C3" w:rsidRPr="00670B6E">
        <w:rPr>
          <w:rFonts w:ascii="Times New Roman" w:hAnsi="Times New Roman" w:cs="Times New Roman"/>
          <w:sz w:val="24"/>
          <w:szCs w:val="24"/>
        </w:rPr>
        <w:t>,</w:t>
      </w:r>
      <w:r w:rsidRPr="00670B6E">
        <w:rPr>
          <w:rFonts w:ascii="Times New Roman" w:hAnsi="Times New Roman" w:cs="Times New Roman"/>
          <w:sz w:val="24"/>
          <w:szCs w:val="24"/>
        </w:rPr>
        <w:t xml:space="preserve"> vallási, felekezeti elkötelezettség nélkül. Feladatunk a szeretetteljes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légkör biztosítása, ahol a krisztusi példa áll előttük.</w:t>
      </w:r>
    </w:p>
    <w:p w14:paraId="72D69670" w14:textId="4CE07965" w:rsidR="00552DD3" w:rsidRPr="00670B6E" w:rsidRDefault="00552DD3" w:rsidP="00670B6E">
      <w:pPr>
        <w:spacing w:line="360" w:lineRule="auto"/>
        <w:jc w:val="both"/>
        <w:rPr>
          <w:rFonts w:ascii="Times New Roman" w:hAnsi="Times New Roman" w:cs="Times New Roman"/>
          <w:color w:val="FF0000"/>
          <w:sz w:val="24"/>
          <w:szCs w:val="24"/>
        </w:rPr>
      </w:pPr>
      <w:r w:rsidRPr="00670B6E">
        <w:rPr>
          <w:rFonts w:ascii="Times New Roman" w:hAnsi="Times New Roman" w:cs="Times New Roman"/>
          <w:sz w:val="24"/>
          <w:szCs w:val="24"/>
        </w:rPr>
        <w:t xml:space="preserve">Olyan </w:t>
      </w:r>
      <w:r w:rsidR="00ED47A3" w:rsidRPr="00670B6E">
        <w:rPr>
          <w:rFonts w:ascii="Times New Roman" w:hAnsi="Times New Roman" w:cs="Times New Roman"/>
          <w:sz w:val="24"/>
          <w:szCs w:val="24"/>
        </w:rPr>
        <w:t>nevelési</w:t>
      </w:r>
      <w:r w:rsidRPr="00670B6E">
        <w:rPr>
          <w:rFonts w:ascii="Times New Roman" w:hAnsi="Times New Roman" w:cs="Times New Roman"/>
          <w:sz w:val="24"/>
          <w:szCs w:val="24"/>
        </w:rPr>
        <w:t xml:space="preserve"> módszereket alkalmazunk, amelyek hozzásegítik a </w:t>
      </w:r>
      <w:r w:rsidR="00ED47A3" w:rsidRPr="00670B6E">
        <w:rPr>
          <w:rFonts w:ascii="Times New Roman" w:hAnsi="Times New Roman" w:cs="Times New Roman"/>
          <w:sz w:val="24"/>
          <w:szCs w:val="24"/>
        </w:rPr>
        <w:t>gyerekeket</w:t>
      </w:r>
      <w:r w:rsidRPr="00670B6E">
        <w:rPr>
          <w:rFonts w:ascii="Times New Roman" w:hAnsi="Times New Roman" w:cs="Times New Roman"/>
          <w:sz w:val="24"/>
          <w:szCs w:val="24"/>
        </w:rPr>
        <w:t xml:space="preserve"> az életkori</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sajátosságaiknak megfelelő önálló gondolkodáshoz, tanuláshoz és kritikai képességeik</w:t>
      </w:r>
      <w:r w:rsidR="00ED47A3" w:rsidRPr="00670B6E">
        <w:rPr>
          <w:rFonts w:ascii="Times New Roman" w:hAnsi="Times New Roman" w:cs="Times New Roman"/>
          <w:sz w:val="24"/>
          <w:szCs w:val="24"/>
        </w:rPr>
        <w:t xml:space="preserve"> </w:t>
      </w:r>
      <w:r w:rsidR="00CF73C3" w:rsidRPr="00670B6E">
        <w:rPr>
          <w:rFonts w:ascii="Times New Roman" w:hAnsi="Times New Roman" w:cs="Times New Roman"/>
          <w:sz w:val="24"/>
          <w:szCs w:val="24"/>
        </w:rPr>
        <w:t>fejlesztéséhez.</w:t>
      </w:r>
    </w:p>
    <w:p w14:paraId="2D563416" w14:textId="0E87239F"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hogy kialakítsu</w:t>
      </w:r>
      <w:r w:rsidR="00CF73C3" w:rsidRPr="00670B6E">
        <w:rPr>
          <w:rFonts w:ascii="Times New Roman" w:hAnsi="Times New Roman" w:cs="Times New Roman"/>
          <w:sz w:val="24"/>
          <w:szCs w:val="24"/>
        </w:rPr>
        <w:t>k és megerősítsük gyermekeinkben</w:t>
      </w:r>
      <w:r w:rsidRPr="00670B6E">
        <w:rPr>
          <w:rFonts w:ascii="Times New Roman" w:hAnsi="Times New Roman" w:cs="Times New Roman"/>
          <w:sz w:val="24"/>
          <w:szCs w:val="24"/>
        </w:rPr>
        <w:t xml:space="preserve"> a felelősségtudatot saját</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cselekedete</w:t>
      </w:r>
      <w:r w:rsidR="00CF73C3" w:rsidRPr="00670B6E">
        <w:rPr>
          <w:rFonts w:ascii="Times New Roman" w:hAnsi="Times New Roman" w:cs="Times New Roman"/>
          <w:sz w:val="24"/>
          <w:szCs w:val="24"/>
        </w:rPr>
        <w:t xml:space="preserve">ikért és azok következményeiért. </w:t>
      </w:r>
    </w:p>
    <w:p w14:paraId="5F18EAF6" w14:textId="740E886E"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gyermekeknek életkoronként és egyénenként eltérő testi és lelki szükségleteik,</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sajátosságaik vannak, ezért a differenciált fejlesztést</w:t>
      </w:r>
      <w:r w:rsidR="00CF73C3" w:rsidRPr="00670B6E">
        <w:rPr>
          <w:rFonts w:ascii="Times New Roman" w:hAnsi="Times New Roman" w:cs="Times New Roman"/>
          <w:color w:val="FF0000"/>
          <w:sz w:val="24"/>
          <w:szCs w:val="24"/>
        </w:rPr>
        <w:t>,</w:t>
      </w:r>
      <w:r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nevelésünk alapvető</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kritériumának tartjuk.</w:t>
      </w:r>
    </w:p>
    <w:p w14:paraId="59FAB755"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szülőkkel való szoros együttműködés fontos alapja intézményünk működésének, lényeges</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változást a gyermek életében az </w:t>
      </w:r>
      <w:r w:rsidR="00ED47A3" w:rsidRPr="00670B6E">
        <w:rPr>
          <w:rFonts w:ascii="Times New Roman" w:hAnsi="Times New Roman" w:cs="Times New Roman"/>
          <w:sz w:val="24"/>
          <w:szCs w:val="24"/>
        </w:rPr>
        <w:t>óvoda</w:t>
      </w:r>
      <w:r w:rsidRPr="00670B6E">
        <w:rPr>
          <w:rFonts w:ascii="Times New Roman" w:hAnsi="Times New Roman" w:cs="Times New Roman"/>
          <w:sz w:val="24"/>
          <w:szCs w:val="24"/>
        </w:rPr>
        <w:t xml:space="preserve"> és a szülő egységben, egymást támogatva tud csak</w:t>
      </w:r>
      <w:r w:rsidR="00ED47A3" w:rsidRPr="00670B6E">
        <w:rPr>
          <w:rFonts w:ascii="Times New Roman" w:hAnsi="Times New Roman" w:cs="Times New Roman"/>
          <w:sz w:val="24"/>
          <w:szCs w:val="24"/>
        </w:rPr>
        <w:t xml:space="preserve"> </w:t>
      </w:r>
      <w:r w:rsidRPr="00670B6E">
        <w:rPr>
          <w:rFonts w:ascii="Times New Roman" w:hAnsi="Times New Roman" w:cs="Times New Roman"/>
          <w:sz w:val="24"/>
          <w:szCs w:val="24"/>
        </w:rPr>
        <w:t>elérni.</w:t>
      </w:r>
    </w:p>
    <w:p w14:paraId="0916C139" w14:textId="42818B79" w:rsidR="00E16500" w:rsidRPr="00D55553" w:rsidRDefault="007C58A1" w:rsidP="00C83B71">
      <w:pPr>
        <w:pStyle w:val="Cmsor2"/>
      </w:pPr>
      <w:r w:rsidRPr="00670B6E">
        <w:rPr>
          <w:rFonts w:ascii="Times New Roman" w:hAnsi="Times New Roman" w:cs="Times New Roman"/>
          <w:sz w:val="24"/>
          <w:szCs w:val="24"/>
        </w:rPr>
        <w:br w:type="page"/>
      </w:r>
      <w:bookmarkStart w:id="10" w:name="_Toc163247149"/>
      <w:r w:rsidR="004D3680" w:rsidRPr="00D55553">
        <w:lastRenderedPageBreak/>
        <w:t>Az intézmény adatai</w:t>
      </w:r>
      <w:bookmarkEnd w:id="10"/>
    </w:p>
    <w:p w14:paraId="330D17DB" w14:textId="77777777" w:rsidR="007C58A1" w:rsidRPr="00670B6E" w:rsidRDefault="007C58A1" w:rsidP="00670B6E">
      <w:pPr>
        <w:spacing w:line="360" w:lineRule="auto"/>
        <w:jc w:val="both"/>
        <w:rPr>
          <w:rFonts w:ascii="Times New Roman" w:hAnsi="Times New Roman" w:cs="Times New Roman"/>
          <w:sz w:val="24"/>
          <w:szCs w:val="24"/>
          <w:u w:val="single"/>
        </w:rPr>
      </w:pPr>
    </w:p>
    <w:p w14:paraId="48FF6C91" w14:textId="59A8929B" w:rsidR="0011277A" w:rsidRPr="00670B6E" w:rsidRDefault="0011277A" w:rsidP="00670B6E">
      <w:pPr>
        <w:spacing w:line="360" w:lineRule="auto"/>
        <w:jc w:val="both"/>
        <w:rPr>
          <w:rFonts w:ascii="Times New Roman" w:hAnsi="Times New Roman" w:cs="Times New Roman"/>
          <w:sz w:val="24"/>
          <w:szCs w:val="24"/>
          <w:u w:val="single"/>
        </w:rPr>
      </w:pPr>
      <w:r w:rsidRPr="00670B6E">
        <w:rPr>
          <w:rFonts w:ascii="Times New Roman" w:hAnsi="Times New Roman" w:cs="Times New Roman"/>
          <w:sz w:val="24"/>
          <w:szCs w:val="24"/>
          <w:u w:val="single"/>
        </w:rPr>
        <w:t>Az intézmény alapadatai</w:t>
      </w:r>
    </w:p>
    <w:p w14:paraId="09F4E4BD"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Fenntartó: a Magyar Pünkösdi Egyház (székhelye: 1143 Budapest, Gizella u. 37.)</w:t>
      </w:r>
    </w:p>
    <w:p w14:paraId="12F7EAB3"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Hivatalos neve:</w:t>
      </w:r>
      <w:r w:rsidR="003262A4" w:rsidRPr="00670B6E">
        <w:rPr>
          <w:rFonts w:ascii="Times New Roman" w:hAnsi="Times New Roman" w:cs="Times New Roman"/>
          <w:sz w:val="24"/>
          <w:szCs w:val="24"/>
        </w:rPr>
        <w:t xml:space="preserve"> </w:t>
      </w:r>
      <w:r w:rsidRPr="00670B6E">
        <w:rPr>
          <w:rFonts w:ascii="Times New Roman" w:hAnsi="Times New Roman" w:cs="Times New Roman"/>
          <w:sz w:val="24"/>
          <w:szCs w:val="24"/>
        </w:rPr>
        <w:t>Örömhír Óvoda, Általános Iskola, és Alapfokú Művészeti Iskola</w:t>
      </w:r>
    </w:p>
    <w:p w14:paraId="4BF385CE"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Alapítás éve: 2014.</w:t>
      </w:r>
    </w:p>
    <w:p w14:paraId="58611331"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OM azonosító: 202932</w:t>
      </w:r>
    </w:p>
    <w:p w14:paraId="1F2A1319"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 xml:space="preserve">Az </w:t>
      </w:r>
      <w:r w:rsidR="003262A4" w:rsidRPr="00670B6E">
        <w:rPr>
          <w:rFonts w:ascii="Times New Roman" w:hAnsi="Times New Roman" w:cs="Times New Roman"/>
          <w:sz w:val="24"/>
          <w:szCs w:val="24"/>
          <w:u w:val="single"/>
        </w:rPr>
        <w:t>intézmény feladatellátási helyei</w:t>
      </w:r>
    </w:p>
    <w:p w14:paraId="2C2B66D2"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Székhelye: 9027 Győr, P</w:t>
      </w:r>
      <w:r w:rsidR="00552DD3" w:rsidRPr="00670B6E">
        <w:rPr>
          <w:rFonts w:ascii="Times New Roman" w:hAnsi="Times New Roman" w:cs="Times New Roman"/>
          <w:sz w:val="24"/>
          <w:szCs w:val="24"/>
        </w:rPr>
        <w:t>uskás Tivadar u. 37-39 C épület, ahol helyileg az általános iskolai és művészeti iskolai intézményegységek működnek</w:t>
      </w:r>
    </w:p>
    <w:p w14:paraId="18145DBC" w14:textId="77777777" w:rsidR="00552DD3"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Óvodák:</w:t>
      </w:r>
    </w:p>
    <w:p w14:paraId="605CA7CC" w14:textId="50248ABA" w:rsidR="0011277A" w:rsidRPr="00670B6E" w:rsidRDefault="00552DD3" w:rsidP="00670B6E">
      <w:pPr>
        <w:pStyle w:val="Listaszerbekezds"/>
        <w:numPr>
          <w:ilvl w:val="0"/>
          <w:numId w:val="28"/>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Telephely</w:t>
      </w:r>
      <w:r w:rsidR="0011277A" w:rsidRPr="00670B6E">
        <w:rPr>
          <w:rFonts w:ascii="Times New Roman" w:hAnsi="Times New Roman" w:cs="Times New Roman"/>
          <w:sz w:val="24"/>
          <w:szCs w:val="24"/>
        </w:rPr>
        <w:t>: 9027 Győr, Puskás Tivadar u. 37-39. D épület</w:t>
      </w:r>
    </w:p>
    <w:p w14:paraId="5D9E2748" w14:textId="27F82E43" w:rsidR="0011277A" w:rsidRPr="00670B6E" w:rsidRDefault="00552DD3"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Név</w:t>
      </w:r>
      <w:r w:rsidR="0011277A" w:rsidRPr="00670B6E">
        <w:rPr>
          <w:rFonts w:ascii="Times New Roman" w:hAnsi="Times New Roman" w:cs="Times New Roman"/>
          <w:sz w:val="24"/>
          <w:szCs w:val="24"/>
        </w:rPr>
        <w:t>: Örömhír Óvoda, Általános Iskola és Alapfokú Művészeti Iskola D épület Telephely</w:t>
      </w:r>
    </w:p>
    <w:p w14:paraId="77138618" w14:textId="77777777" w:rsidR="006532C1" w:rsidRPr="00670B6E" w:rsidRDefault="006532C1" w:rsidP="00670B6E">
      <w:pPr>
        <w:pStyle w:val="Listaszerbekezds"/>
        <w:spacing w:line="360" w:lineRule="auto"/>
        <w:ind w:left="360"/>
        <w:jc w:val="both"/>
        <w:rPr>
          <w:rFonts w:ascii="Times New Roman" w:hAnsi="Times New Roman" w:cs="Times New Roman"/>
          <w:sz w:val="24"/>
          <w:szCs w:val="24"/>
        </w:rPr>
      </w:pPr>
    </w:p>
    <w:p w14:paraId="1755DDC2" w14:textId="7394B19C" w:rsidR="0011277A" w:rsidRPr="00670B6E" w:rsidRDefault="00552DD3" w:rsidP="00670B6E">
      <w:pPr>
        <w:pStyle w:val="Listaszerbekezds"/>
        <w:numPr>
          <w:ilvl w:val="0"/>
          <w:numId w:val="28"/>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Telephely</w:t>
      </w:r>
      <w:r w:rsidR="0011277A" w:rsidRPr="00670B6E">
        <w:rPr>
          <w:rFonts w:ascii="Times New Roman" w:hAnsi="Times New Roman" w:cs="Times New Roman"/>
          <w:sz w:val="24"/>
          <w:szCs w:val="24"/>
        </w:rPr>
        <w:t>: 9025 Győr, Kossuth L. u. 24.</w:t>
      </w:r>
    </w:p>
    <w:p w14:paraId="542924D5" w14:textId="77777777" w:rsidR="0011277A" w:rsidRPr="00670B6E" w:rsidRDefault="00552DD3"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Név</w:t>
      </w:r>
      <w:r w:rsidR="0011277A" w:rsidRPr="00670B6E">
        <w:rPr>
          <w:rFonts w:ascii="Times New Roman" w:hAnsi="Times New Roman" w:cs="Times New Roman"/>
          <w:sz w:val="24"/>
          <w:szCs w:val="24"/>
        </w:rPr>
        <w:t>: Örömhír Óvoda, Általános Iskola és Alapfokú Művészeti Iskola Kossuth utcai</w:t>
      </w:r>
    </w:p>
    <w:p w14:paraId="4976D28D"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Telephelye</w:t>
      </w:r>
    </w:p>
    <w:p w14:paraId="6E783686"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Feladatellátási terület</w:t>
      </w:r>
      <w:r w:rsidR="003262A4" w:rsidRPr="00670B6E">
        <w:rPr>
          <w:rFonts w:ascii="Times New Roman" w:hAnsi="Times New Roman" w:cs="Times New Roman"/>
          <w:sz w:val="24"/>
          <w:szCs w:val="24"/>
          <w:u w:val="single"/>
        </w:rPr>
        <w:t>:</w:t>
      </w:r>
    </w:p>
    <w:p w14:paraId="14D0A194" w14:textId="3127FEA2"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Az Intézmény országos feladatot lát el; mind a székhelyén, mind a székhelyén kívül lakó gyermekek</w:t>
      </w:r>
      <w:r w:rsidR="003262A4" w:rsidRPr="00670B6E">
        <w:rPr>
          <w:rFonts w:ascii="Times New Roman" w:hAnsi="Times New Roman" w:cs="Times New Roman"/>
          <w:sz w:val="24"/>
          <w:szCs w:val="24"/>
        </w:rPr>
        <w:t xml:space="preserve"> </w:t>
      </w:r>
      <w:r w:rsidRPr="00670B6E">
        <w:rPr>
          <w:rFonts w:ascii="Times New Roman" w:hAnsi="Times New Roman" w:cs="Times New Roman"/>
          <w:sz w:val="24"/>
          <w:szCs w:val="24"/>
        </w:rPr>
        <w:t>és tanulók nevelését</w:t>
      </w:r>
      <w:r w:rsidR="00CF73C3" w:rsidRPr="00670B6E">
        <w:rPr>
          <w:rFonts w:ascii="Times New Roman" w:hAnsi="Times New Roman" w:cs="Times New Roman"/>
          <w:color w:val="FF0000"/>
          <w:sz w:val="24"/>
          <w:szCs w:val="24"/>
        </w:rPr>
        <w:t xml:space="preserve">, </w:t>
      </w:r>
      <w:r w:rsidRPr="00670B6E">
        <w:rPr>
          <w:rFonts w:ascii="Times New Roman" w:hAnsi="Times New Roman" w:cs="Times New Roman"/>
          <w:sz w:val="24"/>
          <w:szCs w:val="24"/>
        </w:rPr>
        <w:t>is ellátja.</w:t>
      </w:r>
    </w:p>
    <w:p w14:paraId="22D357A6"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A</w:t>
      </w:r>
      <w:r w:rsidR="003262A4" w:rsidRPr="00670B6E">
        <w:rPr>
          <w:rFonts w:ascii="Times New Roman" w:hAnsi="Times New Roman" w:cs="Times New Roman"/>
          <w:sz w:val="24"/>
          <w:szCs w:val="24"/>
          <w:u w:val="single"/>
        </w:rPr>
        <w:t>z intézmény típusa:</w:t>
      </w:r>
    </w:p>
    <w:p w14:paraId="20D64D94" w14:textId="2128BD15" w:rsidR="0011277A" w:rsidRPr="00670B6E" w:rsidRDefault="00FE28D7" w:rsidP="00670B6E">
      <w:pPr>
        <w:pStyle w:val="Listaszerbekezd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Ó</w:t>
      </w:r>
      <w:r w:rsidR="0011277A" w:rsidRPr="00670B6E">
        <w:rPr>
          <w:rFonts w:ascii="Times New Roman" w:hAnsi="Times New Roman" w:cs="Times New Roman"/>
          <w:sz w:val="24"/>
          <w:szCs w:val="24"/>
        </w:rPr>
        <w:t>voda, általános iskola, alapfokú művészeti iskola</w:t>
      </w:r>
    </w:p>
    <w:p w14:paraId="586AEB2D" w14:textId="49B7BC9D" w:rsidR="0011277A" w:rsidRPr="00670B6E" w:rsidRDefault="00FE28D7" w:rsidP="00670B6E">
      <w:pPr>
        <w:pStyle w:val="Listaszerbekezd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11277A" w:rsidRPr="00670B6E">
        <w:rPr>
          <w:rFonts w:ascii="Times New Roman" w:hAnsi="Times New Roman" w:cs="Times New Roman"/>
          <w:sz w:val="24"/>
          <w:szCs w:val="24"/>
        </w:rPr>
        <w:t>öbbcélú intézmény: közös igazgatású köznevelési intézmény</w:t>
      </w:r>
    </w:p>
    <w:p w14:paraId="18CCF0F8" w14:textId="77777777" w:rsidR="0011277A" w:rsidRPr="00670B6E" w:rsidRDefault="00552DD3" w:rsidP="00670B6E">
      <w:pPr>
        <w:spacing w:line="360" w:lineRule="auto"/>
        <w:jc w:val="both"/>
        <w:rPr>
          <w:rFonts w:ascii="Times New Roman" w:hAnsi="Times New Roman" w:cs="Times New Roman"/>
          <w:sz w:val="24"/>
          <w:szCs w:val="24"/>
          <w:u w:val="single"/>
        </w:rPr>
      </w:pPr>
      <w:r w:rsidRPr="00670B6E">
        <w:rPr>
          <w:rFonts w:ascii="Times New Roman" w:hAnsi="Times New Roman" w:cs="Times New Roman"/>
          <w:sz w:val="24"/>
          <w:szCs w:val="24"/>
          <w:u w:val="single"/>
        </w:rPr>
        <w:t>F</w:t>
      </w:r>
      <w:r w:rsidR="003262A4" w:rsidRPr="00670B6E">
        <w:rPr>
          <w:rFonts w:ascii="Times New Roman" w:hAnsi="Times New Roman" w:cs="Times New Roman"/>
          <w:sz w:val="24"/>
          <w:szCs w:val="24"/>
          <w:u w:val="single"/>
        </w:rPr>
        <w:t>elügyeleti szerv:</w:t>
      </w:r>
    </w:p>
    <w:p w14:paraId="094528D9"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Az intézmény szakmai törvényességi felügyeletének gyakorlója: Magyar Pünkösdi Egyház</w:t>
      </w:r>
    </w:p>
    <w:p w14:paraId="3D3CBCA3" w14:textId="77777777" w:rsidR="0011277A" w:rsidRPr="00670B6E" w:rsidRDefault="0011277A" w:rsidP="00670B6E">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t>A fenntartói tevékenység törvényességi felügyelete: Győr-Moson Sopron Megyei Kormányhivatal</w:t>
      </w:r>
    </w:p>
    <w:p w14:paraId="5E1D8EB5" w14:textId="77777777" w:rsidR="0011277A" w:rsidRPr="00670B6E" w:rsidRDefault="00552DD3"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u w:val="single"/>
        </w:rPr>
        <w:t>A</w:t>
      </w:r>
      <w:r w:rsidR="003262A4" w:rsidRPr="00670B6E">
        <w:rPr>
          <w:rFonts w:ascii="Times New Roman" w:hAnsi="Times New Roman" w:cs="Times New Roman"/>
          <w:sz w:val="24"/>
          <w:szCs w:val="24"/>
          <w:u w:val="single"/>
        </w:rPr>
        <w:t>z intézmény gazdasági jogállása:</w:t>
      </w:r>
    </w:p>
    <w:p w14:paraId="121C5B36" w14:textId="0EF288DF" w:rsidR="00ED47A3" w:rsidRPr="00C83B71" w:rsidRDefault="00552DD3" w:rsidP="00C83B71">
      <w:pPr>
        <w:pStyle w:val="Listaszerbekezds"/>
        <w:spacing w:line="360" w:lineRule="auto"/>
        <w:ind w:left="360"/>
        <w:jc w:val="both"/>
        <w:rPr>
          <w:rFonts w:ascii="Times New Roman" w:hAnsi="Times New Roman" w:cs="Times New Roman"/>
          <w:sz w:val="24"/>
          <w:szCs w:val="24"/>
        </w:rPr>
      </w:pPr>
      <w:r w:rsidRPr="00670B6E">
        <w:rPr>
          <w:rFonts w:ascii="Times New Roman" w:hAnsi="Times New Roman" w:cs="Times New Roman"/>
          <w:sz w:val="24"/>
          <w:szCs w:val="24"/>
        </w:rPr>
        <w:lastRenderedPageBreak/>
        <w:t>Részben ö</w:t>
      </w:r>
      <w:r w:rsidR="0011277A" w:rsidRPr="00670B6E">
        <w:rPr>
          <w:rFonts w:ascii="Times New Roman" w:hAnsi="Times New Roman" w:cs="Times New Roman"/>
          <w:sz w:val="24"/>
          <w:szCs w:val="24"/>
        </w:rPr>
        <w:t>nállóan gazdálkodó, teljes jogkörrel rendelkező egyházi fenntartású köznevelési intézmény</w:t>
      </w:r>
    </w:p>
    <w:p w14:paraId="12078A1A" w14:textId="6C8A2808" w:rsidR="007C58A1" w:rsidRPr="00C83B71" w:rsidRDefault="0007404F" w:rsidP="00C83B71">
      <w:pPr>
        <w:pStyle w:val="Cmsor2"/>
      </w:pPr>
      <w:bookmarkStart w:id="11" w:name="_Toc163247150"/>
      <w:r w:rsidRPr="00D55553">
        <w:t>Törvényi háttér</w:t>
      </w:r>
      <w:bookmarkEnd w:id="11"/>
    </w:p>
    <w:p w14:paraId="14F333BB"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Magyarország Alaptörvénye</w:t>
      </w:r>
    </w:p>
    <w:p w14:paraId="51143864"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2011 évi CXC. törvény a nemzeti köznevelésről</w:t>
      </w:r>
    </w:p>
    <w:p w14:paraId="0FC43BA8" w14:textId="77777777" w:rsidR="00ED47A3"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ED47A3" w:rsidRPr="00670B6E">
        <w:rPr>
          <w:rFonts w:ascii="Times New Roman" w:hAnsi="Times New Roman" w:cs="Times New Roman"/>
          <w:sz w:val="24"/>
          <w:szCs w:val="24"/>
        </w:rPr>
        <w:t xml:space="preserve"> pedagógusok új életpályájáról szóló 2023. évi LII. törvény </w:t>
      </w:r>
    </w:p>
    <w:p w14:paraId="76316203" w14:textId="77777777" w:rsidR="00ED47A3"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ED47A3" w:rsidRPr="00670B6E">
        <w:rPr>
          <w:rFonts w:ascii="Times New Roman" w:hAnsi="Times New Roman" w:cs="Times New Roman"/>
          <w:sz w:val="24"/>
          <w:szCs w:val="24"/>
        </w:rPr>
        <w:t xml:space="preserve"> pedagógusok új életpályájáról szóló 2023. évi LII. törvény végrehajtásáról</w:t>
      </w:r>
      <w:r w:rsidRPr="00670B6E">
        <w:rPr>
          <w:rFonts w:ascii="Times New Roman" w:hAnsi="Times New Roman" w:cs="Times New Roman"/>
          <w:sz w:val="24"/>
          <w:szCs w:val="24"/>
        </w:rPr>
        <w:t xml:space="preserve"> szóló rendelet</w:t>
      </w:r>
    </w:p>
    <w:p w14:paraId="5F89FFF4" w14:textId="77777777" w:rsidR="00220489"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229/20012. (VIII. 28.) Korm. rendelet a nemzeti köznevelésről szóló törvény</w:t>
      </w:r>
    </w:p>
    <w:p w14:paraId="4C2D1F03" w14:textId="77777777" w:rsidR="00220489" w:rsidRPr="00670B6E" w:rsidRDefault="00220489" w:rsidP="00670B6E">
      <w:pPr>
        <w:pStyle w:val="Listaszerbekezds"/>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végrehajtásáról</w:t>
      </w:r>
    </w:p>
    <w:p w14:paraId="7A0B9B17"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363/2012. (XII.17.) számú Kormányrendelet az Óvodai nevelés országos</w:t>
      </w:r>
      <w:r w:rsidR="00220489" w:rsidRPr="00670B6E">
        <w:rPr>
          <w:rFonts w:ascii="Times New Roman" w:hAnsi="Times New Roman" w:cs="Times New Roman"/>
          <w:sz w:val="24"/>
          <w:szCs w:val="24"/>
        </w:rPr>
        <w:t xml:space="preserve"> </w:t>
      </w:r>
      <w:r w:rsidRPr="00670B6E">
        <w:rPr>
          <w:rFonts w:ascii="Times New Roman" w:hAnsi="Times New Roman" w:cs="Times New Roman"/>
          <w:sz w:val="24"/>
          <w:szCs w:val="24"/>
        </w:rPr>
        <w:t>alapprogramjáról</w:t>
      </w:r>
    </w:p>
    <w:p w14:paraId="2A49BBDD"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20/2012. (VIII. 31.) EMMI rendelet a nevelési-oktatási intézmények működéséről és a</w:t>
      </w:r>
    </w:p>
    <w:p w14:paraId="69B8E686" w14:textId="77777777" w:rsidR="00ED47A3" w:rsidRPr="00670B6E" w:rsidRDefault="00ED47A3" w:rsidP="00670B6E">
      <w:pPr>
        <w:pStyle w:val="Listaszerbekezds"/>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köznevelési intézmények névhasználatáról</w:t>
      </w:r>
    </w:p>
    <w:p w14:paraId="75708954"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326/2013.(VIII.30.) Kormányrendelet a pedagógusok előmeneteli rendszeréről és a</w:t>
      </w:r>
    </w:p>
    <w:p w14:paraId="795155DF" w14:textId="77777777" w:rsidR="00ED47A3" w:rsidRPr="00670B6E" w:rsidRDefault="00ED47A3" w:rsidP="00670B6E">
      <w:pPr>
        <w:pStyle w:val="Listaszerbekezds"/>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közalkalmazottak jogállásáról szóló 1992. évi XXXIII. törvény köznevelési</w:t>
      </w:r>
    </w:p>
    <w:p w14:paraId="40583DAE" w14:textId="77777777" w:rsidR="00ED47A3" w:rsidRPr="00670B6E" w:rsidRDefault="00ED47A3" w:rsidP="00670B6E">
      <w:pPr>
        <w:pStyle w:val="Listaszerbekezds"/>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intézményekben történő végrehajtásáról</w:t>
      </w:r>
    </w:p>
    <w:p w14:paraId="144304D2"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1992. Egyezmény a gyermekek jogairól Egyesült Nemzetek UNICEF</w:t>
      </w:r>
    </w:p>
    <w:p w14:paraId="6A1CA023"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1997. évi XXXI. törvény a gyermekek védelméről és a gyámügyi igazgatásról</w:t>
      </w:r>
    </w:p>
    <w:p w14:paraId="6738533A" w14:textId="77777777" w:rsidR="00ED47A3"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15/2013. (II. 26.) EMMI rendelete a pedagógiai szakszolgálati intézmények</w:t>
      </w:r>
    </w:p>
    <w:p w14:paraId="76DDC337" w14:textId="77777777" w:rsidR="00ED47A3" w:rsidRPr="00670B6E" w:rsidRDefault="00ED47A3" w:rsidP="00670B6E">
      <w:pPr>
        <w:pStyle w:val="Listaszerbekezds"/>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működéséről</w:t>
      </w:r>
    </w:p>
    <w:p w14:paraId="34970B71" w14:textId="77777777" w:rsidR="00220489" w:rsidRPr="00670B6E" w:rsidRDefault="00ED47A3"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277/1997. (XII. 22.) Korm. rendelet a pedagógus-továbbképzésről, a pedagógusszakvizsgáról, valamint a továbbképzésben részt vevők j</w:t>
      </w:r>
      <w:r w:rsidR="00220489" w:rsidRPr="00670B6E">
        <w:rPr>
          <w:rFonts w:ascii="Times New Roman" w:hAnsi="Times New Roman" w:cs="Times New Roman"/>
          <w:sz w:val="24"/>
          <w:szCs w:val="24"/>
        </w:rPr>
        <w:t>uttatásairól és kedvezményeiről</w:t>
      </w:r>
    </w:p>
    <w:p w14:paraId="219ECEA3" w14:textId="77777777" w:rsidR="00220489" w:rsidRPr="00670B6E"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intézmény alapító okirata</w:t>
      </w:r>
    </w:p>
    <w:p w14:paraId="50F00D0C" w14:textId="4679706D" w:rsidR="00220489" w:rsidRPr="00C83B71" w:rsidRDefault="00220489" w:rsidP="00670B6E">
      <w:pPr>
        <w:pStyle w:val="Listaszerbekezds"/>
        <w:numPr>
          <w:ilvl w:val="0"/>
          <w:numId w:val="15"/>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intézmény szervezeti és működési szabályzata</w:t>
      </w:r>
    </w:p>
    <w:p w14:paraId="2431754E" w14:textId="4A38FBB9" w:rsidR="00E16500" w:rsidRPr="00D55553" w:rsidRDefault="00AD652B" w:rsidP="00C83B71">
      <w:pPr>
        <w:pStyle w:val="Cmsor2"/>
      </w:pPr>
      <w:bookmarkStart w:id="12" w:name="_Toc163247151"/>
      <w:r w:rsidRPr="00D55553">
        <w:t>Az intézmény bemutatása</w:t>
      </w:r>
      <w:bookmarkEnd w:id="12"/>
    </w:p>
    <w:p w14:paraId="186DF30D" w14:textId="6CBCE3C4" w:rsidR="00220489" w:rsidRPr="00670B6E" w:rsidRDefault="00220489" w:rsidP="00670B6E">
      <w:pPr>
        <w:spacing w:line="360" w:lineRule="auto"/>
        <w:jc w:val="both"/>
        <w:rPr>
          <w:rFonts w:ascii="Times New Roman" w:hAnsi="Times New Roman" w:cs="Times New Roman"/>
          <w:b/>
          <w:sz w:val="24"/>
          <w:szCs w:val="24"/>
        </w:rPr>
      </w:pPr>
      <w:r w:rsidRPr="00670B6E">
        <w:rPr>
          <w:rFonts w:ascii="Times New Roman" w:hAnsi="Times New Roman" w:cs="Times New Roman"/>
          <w:b/>
          <w:sz w:val="24"/>
          <w:szCs w:val="24"/>
        </w:rPr>
        <w:t>Az intézmény története</w:t>
      </w:r>
    </w:p>
    <w:p w14:paraId="4D11F8A9"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intézmény alapját, pedagógiai elveit, törekvését a 1993-1998-ig Győrben működő Holnap Iskolája alapozta meg annál is inkább, mivel az azt alapító házaspár, Lehotzky József és Lehotzky Józsefné ugyanazok, mint akik az Örömhír oktatási intézményt 2014- ben létrehozták. </w:t>
      </w:r>
      <w:r w:rsidRPr="00670B6E">
        <w:rPr>
          <w:rFonts w:ascii="Times New Roman" w:hAnsi="Times New Roman" w:cs="Times New Roman"/>
          <w:sz w:val="24"/>
          <w:szCs w:val="24"/>
        </w:rPr>
        <w:lastRenderedPageBreak/>
        <w:t>Az intézmény akkori és mostani céljai változatlanok, ugyanabban a szellemiségben működik tovább az Örömhír név alatt. Ezért a Holnap Iskolája valós alapját képezi a 2014-ben induló Örömhír oktatási intézménynek.</w:t>
      </w:r>
    </w:p>
    <w:p w14:paraId="457D5B6A" w14:textId="5A3AA586"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Holnap Iskolája 1993</w:t>
      </w:r>
      <w:r w:rsidR="004918DB" w:rsidRPr="00670B6E">
        <w:rPr>
          <w:rFonts w:ascii="Times New Roman" w:hAnsi="Times New Roman" w:cs="Times New Roman"/>
          <w:sz w:val="24"/>
          <w:szCs w:val="24"/>
        </w:rPr>
        <w:t>.</w:t>
      </w:r>
      <w:r w:rsidRPr="00670B6E">
        <w:rPr>
          <w:rFonts w:ascii="Times New Roman" w:hAnsi="Times New Roman" w:cs="Times New Roman"/>
          <w:sz w:val="24"/>
          <w:szCs w:val="24"/>
        </w:rPr>
        <w:t xml:space="preserve"> szeptemberében a Petőfi Sándor Művelődési Központ egyik kis termében jött létre 6 tanulóval és 7 pedagógussal. Lehotzky József és felesége, Lehotzky Józsefné alapították az iskolát. Vállalkozó szellemű, keresztény</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pedagógusaink vállalták az alapítással, az új iskola elkezdésével járó</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bizonytalanságot, nehézségeket. A kezdetek anyagi feltételeit javarészt az alapítók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saját berendezési tárgyai alkották, melyeket folyamatosan egészített ki néhány</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keresztény testvér jólelkű adománya és az állami támogatás.</w:t>
      </w:r>
    </w:p>
    <w:p w14:paraId="7528BA2F" w14:textId="16ECE272"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1994</w:t>
      </w:r>
      <w:r w:rsidR="004918DB" w:rsidRPr="00670B6E">
        <w:rPr>
          <w:rFonts w:ascii="Times New Roman" w:hAnsi="Times New Roman" w:cs="Times New Roman"/>
          <w:sz w:val="24"/>
          <w:szCs w:val="24"/>
        </w:rPr>
        <w:t>.</w:t>
      </w:r>
      <w:r w:rsidRPr="00670B6E">
        <w:rPr>
          <w:rFonts w:ascii="Times New Roman" w:hAnsi="Times New Roman" w:cs="Times New Roman"/>
          <w:sz w:val="24"/>
          <w:szCs w:val="24"/>
        </w:rPr>
        <w:t xml:space="preserve"> szeptemberében már 2 évfolyammal indult az év a kisbácsai Művelődési Házban,</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ahol az elsősök az épület színpadán tanultak, a másodikosok pedig egy teremben. A</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tanárok és szülők együtt küzdöttek az iskoláért. 1995 januárjában az Önkormányzat</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segítségével egy iskolaépületet kaptunk bérbe Likócson. Ott folytattuk a munkát.</w:t>
      </w:r>
    </w:p>
    <w:p w14:paraId="367BA49F"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iskolánkban tapasztalható szeretetteljes légkörnek híre ment a városban, s egyre</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több diák jelentkezett hozzánk. Nőtt a tanulói létszám, és ezzel párhuzamosan új</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tanárokra is szükség volt. Mivel nem voltak újabb keresztény pedagógusok az</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ismeretségi körünkben, így a gyermekeiket iskolánkba hozó pedagógus-szülők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jelentkeztek hozzánk tanítani. </w:t>
      </w:r>
    </w:p>
    <w:p w14:paraId="406731DE"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1996-ban elindult az óvoda, mert egyre több szülő</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igényelte, hogy a kisebb testvéreket is a mi intézményünkbe hozhassák.</w:t>
      </w:r>
    </w:p>
    <w:p w14:paraId="51F0DDC6"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Végül kinőttük a likócsi épületet is, és egy nagyobb épületbe költöztünk.</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1998-ban a Lehotzky házaspár lemondott az intézmény vezetéséről, és az iskola és</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óvoda más szellemiségben, más vezetőkkel és hamarosan más név alatt működött</w:t>
      </w:r>
      <w:r w:rsidR="00444612" w:rsidRPr="00670B6E">
        <w:rPr>
          <w:rFonts w:ascii="Times New Roman" w:hAnsi="Times New Roman" w:cs="Times New Roman"/>
          <w:sz w:val="24"/>
          <w:szCs w:val="24"/>
        </w:rPr>
        <w:t xml:space="preserve"> </w:t>
      </w:r>
      <w:r w:rsidRPr="00670B6E">
        <w:rPr>
          <w:rFonts w:ascii="Times New Roman" w:hAnsi="Times New Roman" w:cs="Times New Roman"/>
          <w:sz w:val="24"/>
          <w:szCs w:val="24"/>
        </w:rPr>
        <w:t>tovább.</w:t>
      </w:r>
      <w:r w:rsidR="00444612" w:rsidRPr="00670B6E">
        <w:rPr>
          <w:rFonts w:ascii="Times New Roman" w:hAnsi="Times New Roman" w:cs="Times New Roman"/>
          <w:sz w:val="24"/>
          <w:szCs w:val="24"/>
        </w:rPr>
        <w:t xml:space="preserve"> </w:t>
      </w:r>
    </w:p>
    <w:p w14:paraId="2078E3C0" w14:textId="54DDA880" w:rsidR="00220489"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w:t>
      </w:r>
      <w:r w:rsidR="004918DB" w:rsidRPr="00670B6E">
        <w:rPr>
          <w:rFonts w:ascii="Times New Roman" w:hAnsi="Times New Roman" w:cs="Times New Roman"/>
          <w:sz w:val="24"/>
          <w:szCs w:val="24"/>
        </w:rPr>
        <w:t xml:space="preserve"> 2014-ben elindított</w:t>
      </w:r>
      <w:r w:rsidRPr="00670B6E">
        <w:rPr>
          <w:rFonts w:ascii="Times New Roman" w:hAnsi="Times New Roman" w:cs="Times New Roman"/>
          <w:sz w:val="24"/>
          <w:szCs w:val="24"/>
        </w:rPr>
        <w:t xml:space="preserve"> új intézményben </w:t>
      </w:r>
      <w:r w:rsidR="004918DB" w:rsidRPr="00670B6E">
        <w:rPr>
          <w:rFonts w:ascii="Times New Roman" w:hAnsi="Times New Roman" w:cs="Times New Roman"/>
          <w:sz w:val="24"/>
          <w:szCs w:val="24"/>
        </w:rPr>
        <w:t>az 1993-ban</w:t>
      </w:r>
      <w:r w:rsidR="00220489" w:rsidRPr="00670B6E">
        <w:rPr>
          <w:rFonts w:ascii="Times New Roman" w:hAnsi="Times New Roman" w:cs="Times New Roman"/>
          <w:sz w:val="24"/>
          <w:szCs w:val="24"/>
        </w:rPr>
        <w:t xml:space="preserve"> elkezdett pedagógiai elvek mentén építkezünk tovább,</w:t>
      </w:r>
      <w:r w:rsidRPr="00670B6E">
        <w:rPr>
          <w:rFonts w:ascii="Times New Roman" w:hAnsi="Times New Roman" w:cs="Times New Roman"/>
          <w:sz w:val="24"/>
          <w:szCs w:val="24"/>
        </w:rPr>
        <w:t xml:space="preserve"> </w:t>
      </w:r>
      <w:r w:rsidR="00220489" w:rsidRPr="00670B6E">
        <w:rPr>
          <w:rFonts w:ascii="Times New Roman" w:hAnsi="Times New Roman" w:cs="Times New Roman"/>
          <w:sz w:val="24"/>
          <w:szCs w:val="24"/>
        </w:rPr>
        <w:t>melyek:</w:t>
      </w:r>
    </w:p>
    <w:p w14:paraId="58C60907" w14:textId="77777777" w:rsidR="00444612"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Istenhez</w:t>
      </w:r>
      <w:r w:rsidR="00444612" w:rsidRPr="00670B6E">
        <w:rPr>
          <w:rFonts w:ascii="Times New Roman" w:hAnsi="Times New Roman" w:cs="Times New Roman"/>
          <w:sz w:val="24"/>
          <w:szCs w:val="24"/>
        </w:rPr>
        <w:t xml:space="preserve"> </w:t>
      </w:r>
    </w:p>
    <w:p w14:paraId="405527F0"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 szülőkhöz</w:t>
      </w:r>
    </w:p>
    <w:p w14:paraId="1DE9E63A" w14:textId="77777777" w:rsidR="00220489" w:rsidRPr="00670B6E" w:rsidRDefault="00220489"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az egyénhez,</w:t>
      </w:r>
    </w:p>
    <w:p w14:paraId="54823C59" w14:textId="60CC485B" w:rsidR="004918DB"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Vissza az alapokhoz</w:t>
      </w:r>
    </w:p>
    <w:p w14:paraId="49A7B671" w14:textId="6FE62E1E" w:rsidR="006532C1" w:rsidRPr="00C83B71" w:rsidRDefault="00BC2437" w:rsidP="0097271B">
      <w:pPr>
        <w:pStyle w:val="Cmsor1"/>
      </w:pPr>
      <w:bookmarkStart w:id="13" w:name="_Toc163247152"/>
      <w:r w:rsidRPr="00BC2437">
        <w:lastRenderedPageBreak/>
        <w:t>Az óvodai nevelés feltételrendszere</w:t>
      </w:r>
      <w:bookmarkEnd w:id="13"/>
    </w:p>
    <w:p w14:paraId="7D9E2209" w14:textId="5614AE7C" w:rsidR="00C83B71" w:rsidRPr="00C83B71" w:rsidRDefault="003903B2" w:rsidP="00C83B71">
      <w:pPr>
        <w:pStyle w:val="Cmsor2"/>
      </w:pPr>
      <w:bookmarkStart w:id="14" w:name="_Toc163247153"/>
      <w:r w:rsidRPr="00C83B71">
        <w:t>Tárgyi feltételek</w:t>
      </w:r>
      <w:bookmarkEnd w:id="14"/>
    </w:p>
    <w:p w14:paraId="7B436DEC" w14:textId="4D3E5BF7" w:rsidR="0066764B" w:rsidRPr="00C83B71" w:rsidRDefault="00AC4C37" w:rsidP="00C83B71">
      <w:pPr>
        <w:pStyle w:val="Cmsor3"/>
      </w:pPr>
      <w:bookmarkStart w:id="15" w:name="_Toc163036597"/>
      <w:bookmarkStart w:id="16" w:name="_Toc163247154"/>
      <w:r w:rsidRPr="00C83B71">
        <w:t>Örömhír Óvoda Győr, Kossuth utcai telephely</w:t>
      </w:r>
      <w:bookmarkEnd w:id="15"/>
      <w:bookmarkEnd w:id="16"/>
    </w:p>
    <w:p w14:paraId="1C3B2A89" w14:textId="18777341" w:rsidR="004918DB"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épület a Győri Zsidó Hitközség tulajdona, melyet a fenntartónk, a Magyar Pünkösdi Egyház bérel óvodánk működése számára </w:t>
      </w:r>
      <w:r w:rsidR="00AC4C37" w:rsidRPr="00670B6E">
        <w:rPr>
          <w:rFonts w:ascii="Times New Roman" w:hAnsi="Times New Roman" w:cs="Times New Roman"/>
          <w:sz w:val="24"/>
          <w:szCs w:val="24"/>
        </w:rPr>
        <w:t>2014. óta</w:t>
      </w:r>
      <w:r w:rsidRPr="00670B6E">
        <w:rPr>
          <w:rFonts w:ascii="Times New Roman" w:hAnsi="Times New Roman" w:cs="Times New Roman"/>
          <w:sz w:val="24"/>
          <w:szCs w:val="24"/>
        </w:rPr>
        <w:t xml:space="preserve">. Óvodánk a szépen felújított épület 1. emeletén működik. </w:t>
      </w:r>
      <w:r w:rsidR="00AC4C37" w:rsidRPr="00670B6E">
        <w:rPr>
          <w:rFonts w:ascii="Times New Roman" w:hAnsi="Times New Roman" w:cs="Times New Roman"/>
          <w:sz w:val="24"/>
          <w:szCs w:val="24"/>
        </w:rPr>
        <w:t>Három</w:t>
      </w:r>
      <w:r w:rsidRPr="00670B6E">
        <w:rPr>
          <w:rFonts w:ascii="Times New Roman" w:hAnsi="Times New Roman" w:cs="Times New Roman"/>
          <w:sz w:val="24"/>
          <w:szCs w:val="24"/>
        </w:rPr>
        <w:t xml:space="preserve"> csoportterem</w:t>
      </w:r>
      <w:r w:rsidR="00AC4C37" w:rsidRPr="00670B6E">
        <w:rPr>
          <w:rFonts w:ascii="Times New Roman" w:hAnsi="Times New Roman" w:cs="Times New Roman"/>
          <w:sz w:val="24"/>
          <w:szCs w:val="24"/>
        </w:rPr>
        <w:t xml:space="preserve"> ad lehetőséget az óvodai csoportok működéséhez. </w:t>
      </w:r>
      <w:r w:rsidRPr="00670B6E">
        <w:rPr>
          <w:rFonts w:ascii="Times New Roman" w:hAnsi="Times New Roman" w:cs="Times New Roman"/>
          <w:sz w:val="24"/>
          <w:szCs w:val="24"/>
        </w:rPr>
        <w:t>Az épület mögötti füves óvodai játszótér szépen fel van szerelve óvodai kültéri játékokkal (babaház, hinta, mérleghinta, homokozó és csúszda). Minden biztosítva van a nyugodt és minőségi működéshez.</w:t>
      </w:r>
    </w:p>
    <w:p w14:paraId="2B935DB6" w14:textId="7A49460C" w:rsidR="00444612" w:rsidRPr="001D2591" w:rsidRDefault="00AC4C37" w:rsidP="00C83B71">
      <w:pPr>
        <w:pStyle w:val="Cmsor3"/>
      </w:pPr>
      <w:bookmarkStart w:id="17" w:name="_Toc163036598"/>
      <w:bookmarkStart w:id="18" w:name="_Toc163247155"/>
      <w:r w:rsidRPr="001D2591">
        <w:t xml:space="preserve">Örömhír Óvoda Győr, </w:t>
      </w:r>
      <w:r w:rsidR="00444612" w:rsidRPr="001D2591">
        <w:t>Puskás Tivadar u. 37-39 D épület.</w:t>
      </w:r>
      <w:bookmarkEnd w:id="17"/>
      <w:bookmarkEnd w:id="18"/>
    </w:p>
    <w:p w14:paraId="4F7EE7FB" w14:textId="496A27FD" w:rsidR="00444612" w:rsidRPr="00670B6E"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w:t>
      </w:r>
      <w:r w:rsidR="00AC4C37" w:rsidRPr="00670B6E">
        <w:rPr>
          <w:rFonts w:ascii="Times New Roman" w:hAnsi="Times New Roman" w:cs="Times New Roman"/>
          <w:sz w:val="24"/>
          <w:szCs w:val="24"/>
        </w:rPr>
        <w:t xml:space="preserve">i épület a Magyar Pünkösdi Egyház tulajdona, mely </w:t>
      </w:r>
      <w:r w:rsidRPr="00670B6E">
        <w:rPr>
          <w:rFonts w:ascii="Times New Roman" w:hAnsi="Times New Roman" w:cs="Times New Roman"/>
          <w:sz w:val="24"/>
          <w:szCs w:val="24"/>
        </w:rPr>
        <w:t>202</w:t>
      </w:r>
      <w:r w:rsidR="00AC4C37" w:rsidRPr="00670B6E">
        <w:rPr>
          <w:rFonts w:ascii="Times New Roman" w:hAnsi="Times New Roman" w:cs="Times New Roman"/>
          <w:sz w:val="24"/>
          <w:szCs w:val="24"/>
        </w:rPr>
        <w:t>3</w:t>
      </w:r>
      <w:r w:rsidRPr="00670B6E">
        <w:rPr>
          <w:rFonts w:ascii="Times New Roman" w:hAnsi="Times New Roman" w:cs="Times New Roman"/>
          <w:sz w:val="24"/>
          <w:szCs w:val="24"/>
        </w:rPr>
        <w:t xml:space="preserve">. szeptember 1-én nyitotta meg kapuit a kis óvodások előtt közvetlenül az Örömhír Általános Iskola mellett. Az általános iskola a C. épületben, az óvoda a mellette található D. épületben működik. Egy régebbi épület került teljes felújításra, így szép, modern belső várja az </w:t>
      </w:r>
      <w:r w:rsidR="00AC4C37" w:rsidRPr="00670B6E">
        <w:rPr>
          <w:rFonts w:ascii="Times New Roman" w:hAnsi="Times New Roman" w:cs="Times New Roman"/>
          <w:sz w:val="24"/>
          <w:szCs w:val="24"/>
        </w:rPr>
        <w:t xml:space="preserve">óvodásokat. </w:t>
      </w:r>
      <w:r w:rsidRPr="00670B6E">
        <w:rPr>
          <w:rFonts w:ascii="Times New Roman" w:hAnsi="Times New Roman" w:cs="Times New Roman"/>
          <w:sz w:val="24"/>
          <w:szCs w:val="24"/>
        </w:rPr>
        <w:t>Az épület mellett található az óvodai udvar, melyen játszótér és árnyas fák teszik kellemessé a kint tartózkodást.</w:t>
      </w:r>
    </w:p>
    <w:p w14:paraId="5296725B" w14:textId="629A572B" w:rsidR="00444612" w:rsidRDefault="00444612"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új óvoda nyitását főként az indokolta, hogy az iskolába járó tanulóink kisebb testvérei is egy helyre járhassanak iskolás testvéreikkel. </w:t>
      </w:r>
    </w:p>
    <w:p w14:paraId="70ADF5A8" w14:textId="2A37C982" w:rsidR="00A4387F" w:rsidRPr="00BF5303" w:rsidRDefault="00A4387F" w:rsidP="00C83B71">
      <w:pPr>
        <w:pStyle w:val="Cmsor2"/>
      </w:pPr>
      <w:bookmarkStart w:id="19" w:name="_Toc163247156"/>
      <w:r w:rsidRPr="00BF5303">
        <w:t>Személyi feltételek</w:t>
      </w:r>
      <w:bookmarkEnd w:id="19"/>
    </w:p>
    <w:p w14:paraId="5CB61DBF" w14:textId="278CF5D4" w:rsidR="00A4387F" w:rsidRPr="00670B6E" w:rsidRDefault="00A4387F"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Óvodáinkban az egész napot áthatja a keresztyén szellemiség. Az óvoda dolgozói egész személyiségükkel tükrözik a keresztyén hitet, ismerik a Szentírást és élő kapcsolatban állnak Istennel. A Bibliai integrációt közvetítik az óvodai élet mindennapjaiban, annak nevelési és tanulási folyamataiban. Az intézmény minden alkalmazottjának</w:t>
      </w:r>
      <w:r w:rsidR="004918DB" w:rsidRPr="00670B6E">
        <w:rPr>
          <w:rFonts w:ascii="Times New Roman" w:hAnsi="Times New Roman" w:cs="Times New Roman"/>
          <w:sz w:val="24"/>
          <w:szCs w:val="24"/>
        </w:rPr>
        <w:t xml:space="preserve"> </w:t>
      </w:r>
      <w:r w:rsidRPr="00670B6E">
        <w:rPr>
          <w:rFonts w:ascii="Times New Roman" w:hAnsi="Times New Roman" w:cs="Times New Roman"/>
          <w:sz w:val="24"/>
          <w:szCs w:val="24"/>
        </w:rPr>
        <w:t>- tekintet nélkül arra, hogy milyen vallású és</w:t>
      </w:r>
      <w:r w:rsidR="004918DB" w:rsidRPr="00670B6E">
        <w:rPr>
          <w:rFonts w:ascii="Times New Roman" w:hAnsi="Times New Roman" w:cs="Times New Roman"/>
          <w:sz w:val="24"/>
          <w:szCs w:val="24"/>
        </w:rPr>
        <w:t xml:space="preserve"> milyen munkakörben dolgozik - </w:t>
      </w:r>
      <w:r w:rsidRPr="00670B6E">
        <w:rPr>
          <w:rFonts w:ascii="Times New Roman" w:hAnsi="Times New Roman" w:cs="Times New Roman"/>
          <w:sz w:val="24"/>
          <w:szCs w:val="24"/>
        </w:rPr>
        <w:t>figyelembe kell vennie, hogy egy keresztyén közösség munkatársa, és köteles megjelenésével, megnyilatkozásaival, valamint életvitelével segíteni a gyermekközösség evangéliumi hit és erkölcs szerinti nevelését.</w:t>
      </w:r>
    </w:p>
    <w:p w14:paraId="4D9BD7B6" w14:textId="19DB4CDB" w:rsidR="00B666C3" w:rsidRPr="00670B6E" w:rsidRDefault="00A4387F"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Pedagógus munkakörben elsősorban olyan személyt kell alkalmazni, aki életével és munkájával vállalja az intézmény céljait. </w:t>
      </w:r>
    </w:p>
    <w:p w14:paraId="30281B17" w14:textId="796C46B8" w:rsidR="003A6FA7" w:rsidRPr="00C83B71" w:rsidRDefault="00B24F74" w:rsidP="0097271B">
      <w:pPr>
        <w:pStyle w:val="Cmsor1"/>
      </w:pPr>
      <w:bookmarkStart w:id="20" w:name="_Toc163247157"/>
      <w:r w:rsidRPr="003A6FA7">
        <w:t>Pedagógiai programunk szellemisége</w:t>
      </w:r>
      <w:bookmarkEnd w:id="20"/>
    </w:p>
    <w:p w14:paraId="743D6CB4" w14:textId="0A88761E"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 nevelése elsősorban a család joga és kötelessége, s ebben az óvodák kiegészítő, esetenként hátránycsökkentő szerepet töltenek be. A gyermek Isten ránk bízott ajándéka, </w:t>
      </w:r>
      <w:r w:rsidRPr="00670B6E">
        <w:rPr>
          <w:rFonts w:ascii="Times New Roman" w:hAnsi="Times New Roman" w:cs="Times New Roman"/>
          <w:sz w:val="24"/>
          <w:szCs w:val="24"/>
        </w:rPr>
        <w:lastRenderedPageBreak/>
        <w:t xml:space="preserve">szüleinek kincse. A gyermekkor is Isten rendelése, ezért azt sem visszafogni, sem felgyorsítani nem fogjuk.  Életkori sajátosságaiból fakadóan fontos, hogy kezdetben az őt körülvevő felnőttek, az óvodapedagógusok és a nevelőmunkát segítők, életpéldájából tapasztalja meg Isten szeretetét. </w:t>
      </w:r>
    </w:p>
    <w:p w14:paraId="73802A80" w14:textId="77777777"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óvodai nevelés az Óvodai nevelés országos alapprogramjával harmonizálva a gyermeki személyiség teljes kibontakoztatására törekszik a gyermeket megillető jogok tiszteletben tartásával, oly módon, hogy minden gyermek egyenlő eséllyel részesüljön színvonalas nevelésben. Az óvodás gyermeket, mint fejlődő személyiséget szeretetteljes gondoskodás és különleges védelem illeti meg.</w:t>
      </w:r>
    </w:p>
    <w:p w14:paraId="16EB6D1C" w14:textId="77777777" w:rsidR="00F46144"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Örömhír óvoda testülete elkötelezte magát Krisztusnak. A keresztény életvitelhez hűen szolgálják Istent és nevelik a reá bízott gyermekeket. A gyermekek hitben és hitre való nevelésére azok a munkatársak hivatottak, akik teljes szívvel befogadták Isten Igéjét és újjászületést munkáló kegyelmét. Óvodánkban az egész napot áthatja a keresztény szellemiség. Az óvodapedagógusok és munkatársak személyisége tükrözi azt, hogy kinek szolgálnak, kit követnek. Az Istentől kapott talentumokat hasznosítják a kisgyermekek épülésére. A Bibliai integráció jelen van az óvoda mindennapi életében, annak nevelési-és tanulási folyamatában.  </w:t>
      </w:r>
    </w:p>
    <w:p w14:paraId="60C58158" w14:textId="77777777" w:rsidR="00A4387F" w:rsidRPr="00670B6E" w:rsidRDefault="00F4614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Óvodás korban a gyermekeknek egyénenként változó testi és lelki szükségletei vannak, így a differenciált személyiségfejlesztés nevelésünk alapvető kritériuma. Programunk azonban nem választja szét az egyén fejlődését az őt körülvevő társakétól. Óvodánk pótolhatatlan funkciója éppen e sajátos kortárskapcsolatban rejlő másodlagos szocializációs szerep, amelyet a családokkal karöltve tudunk a gyermekek számára biztosítani.</w:t>
      </w:r>
    </w:p>
    <w:p w14:paraId="2687AC25" w14:textId="77777777" w:rsidR="00B85E84" w:rsidRPr="00670B6E" w:rsidRDefault="00B85E84" w:rsidP="00670B6E">
      <w:pPr>
        <w:spacing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Alapelveink</w:t>
      </w:r>
    </w:p>
    <w:p w14:paraId="3DE3C781"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Istenhez!</w:t>
      </w:r>
    </w:p>
    <w:p w14:paraId="66698550"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Hiszünk abban, hogy mindent Isten alkotott, az Ő teremtményei vagyunk, ezért a Biblia az alapja az életünknek. Gyermekeinket a Biblia szempontjából szeretnénk az életre tanítani. Bibliai értékeket adunk át vallási, felekezeti hovatartozás nélkül. </w:t>
      </w:r>
    </w:p>
    <w:p w14:paraId="792C4C04"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az egyénhez!</w:t>
      </w:r>
    </w:p>
    <w:p w14:paraId="336D1C41"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gyermekeknek életkoronként és egyénenként eltérő testi és lelki szükségleteik, sajátosságaik vannak. Ezért a differenciált fejlesztést nevelésünk alapvető kritériumának tartjuk. </w:t>
      </w:r>
    </w:p>
    <w:p w14:paraId="7BE1CB8B"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az alapokhoz!</w:t>
      </w:r>
    </w:p>
    <w:p w14:paraId="204A7CD9" w14:textId="77777777" w:rsidR="00B85E84"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Vannak bizonyos képességek, készségek, amelyek csak óvodás korban alakíthatók ki sikeresen. Hangsúlyt fektetünk az alapos fejlesztésre.</w:t>
      </w:r>
    </w:p>
    <w:p w14:paraId="64A4534B" w14:textId="77777777" w:rsidR="00B85E84" w:rsidRPr="00670B6E" w:rsidRDefault="00B85E84"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Vissza a szülőkhöz!</w:t>
      </w:r>
    </w:p>
    <w:p w14:paraId="4A303C09" w14:textId="76B21ADA" w:rsidR="00E077A1" w:rsidRPr="00670B6E" w:rsidRDefault="00B85E84"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Mivel Isten a gyermekek nevelését a szülőkre bízta, óvodánk ehhez igyekszik segítséget nyújtani a szülőkkel való szoros együttműködés során.</w:t>
      </w:r>
    </w:p>
    <w:p w14:paraId="377BF1B2" w14:textId="227C8841" w:rsidR="00B85E84" w:rsidRPr="00D4053E" w:rsidRDefault="00B85E84" w:rsidP="00C83B71">
      <w:pPr>
        <w:pStyle w:val="Cmsor2"/>
      </w:pPr>
      <w:bookmarkStart w:id="21" w:name="_Toc163247158"/>
      <w:r w:rsidRPr="00D4053E">
        <w:t>Gyermekkép</w:t>
      </w:r>
      <w:bookmarkEnd w:id="21"/>
    </w:p>
    <w:p w14:paraId="28F41DFF" w14:textId="77777777" w:rsidR="00B85E84" w:rsidRPr="00670B6E" w:rsidRDefault="00B85E84"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Valljuk, hogy minden gyermek értékes kincs, Isten páratlan, egyedi és megismételhetetlen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ajándéka, akit fejlődő személyiségében, sajátos, változó szükségleteivel szeretetteljes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gondoskodással kell óvni, védeni, hogy személyisége szabad kibontakoztatására törekedve nyitott érdeklődését kielégítve, felkészüljön az iskolás életmódra, és személyes kapcsolata legyen az élő Istennel.</w:t>
      </w:r>
    </w:p>
    <w:p w14:paraId="187D9E58" w14:textId="530D0DE5" w:rsidR="003903B2" w:rsidRPr="00670B6E" w:rsidRDefault="00B85E84"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 számára előítélet nélkül biztosítjuk a magas színvonalú ás szeretetteljes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nevelést, és a meglévő hátrányainak csökkentését.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Olyan gyermekek, akik minden nap változatos, színes élményeket szereznek önmagukról, társaikról, 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közösségről, környezetükről, bibliai igazságokról, aktívak, motiváltak, kíváncsiak.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Olyan óvodások, akinek szeretetteljes, jó kapcsolata van társaival, felnőttekkel és az élő Istennel.</w:t>
      </w:r>
    </w:p>
    <w:p w14:paraId="109F02DB" w14:textId="0563A611" w:rsidR="00B85E84" w:rsidRPr="00C84AB4" w:rsidRDefault="00B85E84" w:rsidP="00C83B71">
      <w:pPr>
        <w:pStyle w:val="Cmsor2"/>
      </w:pPr>
      <w:bookmarkStart w:id="22" w:name="_Toc163247159"/>
      <w:r w:rsidRPr="00C84AB4">
        <w:t>Óvodakép</w:t>
      </w:r>
      <w:bookmarkEnd w:id="22"/>
    </w:p>
    <w:p w14:paraId="2602A624" w14:textId="3157B1E4" w:rsidR="003903B2" w:rsidRPr="00C83B71" w:rsidRDefault="00B85E84" w:rsidP="00C83B71">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Keresztyén óvodánk olyan nevelési intézmény, melynek nevelőtestülete elkötelezte magát Istennek, hogy türelemmel, szeretettel – a gyermekek egyéni fejlettségét figyelembe véve – biztosítja a sokoldalú tevékenységet számukra, a hátrányok csökkentését.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 A kisgyermekek pszichoszomatikus fejlődését, személyiségének kibontakozását nem csupán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adottságok és az érés sajátos törvényszerűségei, valamint a spontán vagy tervszerűen alkalmazott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környezeti hatások határozzák meg, hanem a Teremtő Isten gondviselő kegyelme, szeretete, és ebben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hitben élő, keresztyén értékeket közvetítő felnőttek ráhatásai.</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biztonságos, otthonos, családias légkörben mód van az együttlétre, de az elkülönülésre is, a közösség megélésére és a magánszféra őrzésére egyaránt.</w:t>
      </w:r>
    </w:p>
    <w:p w14:paraId="5E285092" w14:textId="1495AAF1" w:rsidR="00B63B2D" w:rsidRPr="00B63B2D" w:rsidRDefault="00E16500" w:rsidP="0097271B">
      <w:pPr>
        <w:pStyle w:val="Cmsor1"/>
      </w:pPr>
      <w:bookmarkStart w:id="23" w:name="_Toc163247160"/>
      <w:r w:rsidRPr="00B63B2D">
        <w:t>Óvodai nevelésünk alapelvei</w:t>
      </w:r>
      <w:bookmarkEnd w:id="23"/>
    </w:p>
    <w:p w14:paraId="7E0D2738"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Érzelmi biztonságot nyújtó légkört teremtünk, melyben természetes a gyermek alapvető szükségleteinek figyelembevétele és biztosítása, legyen az testi vagy pszichés vonatkozású. </w:t>
      </w:r>
    </w:p>
    <w:p w14:paraId="59A68C3F"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A nevelőhatásokat csakis őszinte szeretet kapcsolatra alapozzuk, amely az azonosulást, mintakövetést és kellő erőfeszítések megtételét is motiválja a gyermekekben. </w:t>
      </w:r>
    </w:p>
    <w:p w14:paraId="655F454B"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Harmonikus személyiségfejlődésük elősegítésére az egyéni képességeikhez igazodó nevelési módszereket és eljárásokat alkalmazunk.</w:t>
      </w:r>
    </w:p>
    <w:p w14:paraId="12F24A7B"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Hangsúlyt fektetünk az életkorukra jellemző érdeklődésük felkeltésére és fenntartására, a tevékeny óvodai mindennapokban.</w:t>
      </w:r>
    </w:p>
    <w:p w14:paraId="74200A4D"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Egyszerű, a gyermekek elmélyült tevékenységét elősegítő szokásrendszert alakítunk, mellyel fogékonnyá válnak a helyes és értékes cselekedetek iránt. </w:t>
      </w:r>
    </w:p>
    <w:p w14:paraId="0C381FF7"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intézmény és a család együttműködésében, a kölcsönös elfogadás és segítségadás megoldásait tartjuk hatékonynak. </w:t>
      </w:r>
    </w:p>
    <w:p w14:paraId="602F0119"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Óvodai nevelésünk során a keresztyén értékeket kihangsúlyozzuk és előtérbe helyezzük; </w:t>
      </w:r>
    </w:p>
    <w:p w14:paraId="064A0908"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óvodai tevékenységek sokféleségében előtérbe helyezzük a gyermekek fejlődésében megmutatkozó hátrányok enyhítését. </w:t>
      </w:r>
    </w:p>
    <w:p w14:paraId="61492F6D"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Egységes pedagógiai hatások közvetítésére törekszünk az értékátadás során a módszertani sokszínűség biztosításával. </w:t>
      </w:r>
    </w:p>
    <w:p w14:paraId="4FAD594A"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szabad játékhoz való jogát messzemenően tiszteletben tartjuk. </w:t>
      </w:r>
    </w:p>
    <w:p w14:paraId="48474CEA"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Segítjük a gyermekeket abban, hogy megismerje szűkebb és tágabb környezetét, amely a nemzeti identitástudat, a keresztény kulturális értékek, a hazaszeretet, a szülőföldhöz és családhoz való kötődés alapja, hogy rá tudjon csodálkozni a természetben, az emberi környezetben megmutatkozó jóra és szépre, ezek megbecsülésére. </w:t>
      </w:r>
    </w:p>
    <w:p w14:paraId="725E8F76" w14:textId="77777777" w:rsidR="00D37416" w:rsidRPr="00670B6E" w:rsidRDefault="00D37416" w:rsidP="00B63B2D">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Hiszünk abban, hogy mindent Isten alkotott, az Ő teremtményei vagyunk, ezért a Biblia az alapja az életünknek. Gyermekeinket a Biblia szempontjából szeretnénk az életre tanítani. Bibliai értékeket adunk át vallási, felekezeti hovatartozás nélkül. Mivel Isten a gyermekek nevelését a szülőkre bízta, óvodánk ehhez igyekszik segítséget nyújtani a szülőkkel való szoros együttműködés során.</w:t>
      </w:r>
    </w:p>
    <w:p w14:paraId="4E2333C1" w14:textId="77777777" w:rsidR="00D37416" w:rsidRPr="00670B6E" w:rsidRDefault="00D37416" w:rsidP="00670B6E">
      <w:pPr>
        <w:spacing w:line="360" w:lineRule="auto"/>
        <w:jc w:val="both"/>
        <w:rPr>
          <w:rFonts w:ascii="Times New Roman" w:hAnsi="Times New Roman" w:cs="Times New Roman"/>
          <w:b/>
          <w:color w:val="C45911" w:themeColor="accent2" w:themeShade="BF"/>
          <w:sz w:val="24"/>
          <w:szCs w:val="24"/>
        </w:rPr>
      </w:pPr>
    </w:p>
    <w:p w14:paraId="37854D07" w14:textId="349D53F3" w:rsidR="00E16500" w:rsidRPr="00EC4AD5" w:rsidRDefault="00E16500" w:rsidP="00C83B71">
      <w:pPr>
        <w:pStyle w:val="Cmsor2"/>
      </w:pPr>
      <w:bookmarkStart w:id="24" w:name="_Toc163247161"/>
      <w:r w:rsidRPr="00EC4AD5">
        <w:t>Óvodai nevelésünk célja</w:t>
      </w:r>
      <w:bookmarkEnd w:id="24"/>
    </w:p>
    <w:p w14:paraId="0FE8DE3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Pedagógiai céljaink összhangban vannak az Óvodai nevelés országos alapprogramjával és az óvoda pedagógiai programjának célrendszerével.</w:t>
      </w:r>
    </w:p>
    <w:p w14:paraId="73A08657"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óvodások sokoldalú, harmonikus fejlődésének, a gyermeki személyiség kibontakoztatásának elősegítése, az életkori és egyéni sajátosságok és az eltérő fejlődési ütem figyelembevételével.</w:t>
      </w:r>
    </w:p>
    <w:p w14:paraId="704EAC91"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Életrevaló, érzelmileg kiegyensúlyozott, Isten felé forduló, nyitott, kreatív, természetismerő és szerető gyermekek nevelése. </w:t>
      </w:r>
    </w:p>
    <w:p w14:paraId="153F2559"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értelmi, a testi és közösségi fejlesztés biztosítása, a mindennapi játékkal, a rajzolással-mintázással, hitoktatással, mozgással, játékos tornával, a gyermekek munkájával, a gyermekek tanulásával, oly módon, hogy helyt tudjanak állni az iskolában, és később az élet minden területén. </w:t>
      </w:r>
    </w:p>
    <w:p w14:paraId="328885C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tehetséges gyermek átlag feletti speciális egyéni képességei felszínre kerüljenek, fejlődjenek. A hátrányos helyzetű gyermekek összehangolt integrált nevelése, az esélyegyenlőség növelése.</w:t>
      </w:r>
    </w:p>
    <w:p w14:paraId="3A7FD5FD"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egyéni sajátosságainak figyelembevétele, személyiségük kibontakoztatása, a sikeres iskolai beilleszkedéshez szükséges testi, lelki és szociális érettség elérésének segítése.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műveltségének életkori sajátosságaikhoz igazodó megalapozása, hogy majdan öntevékeny, kreatív és erkölcsös életvitelre legyenek képesek. </w:t>
      </w:r>
    </w:p>
    <w:p w14:paraId="55413070"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egészséges életmóddal és a környezettudatossággal összefüggő magatartás megalapozása a gyermekekben, amely segíti őket abban, hogy Isten teremtett világát tiszteljék, őrizzék és óvják.</w:t>
      </w:r>
    </w:p>
    <w:p w14:paraId="31E9D2FC" w14:textId="4B6EE533" w:rsidR="00D37416" w:rsidRPr="00C83B71" w:rsidRDefault="00D37416" w:rsidP="00C83B71">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Átfogó célunk a keresztyén szellemű nevelés, ami által a gyermekek megismerkednek Isten szeretetével, gondoskodásával, személyes kapcsolatuk alakul Istennel, imádkozó emberekké válnak. </w:t>
      </w:r>
    </w:p>
    <w:p w14:paraId="724FCD02" w14:textId="0F9AC335" w:rsidR="00E16500" w:rsidRPr="00D16023" w:rsidRDefault="00E16500" w:rsidP="00C83B71">
      <w:pPr>
        <w:pStyle w:val="Cmsor2"/>
      </w:pPr>
      <w:bookmarkStart w:id="25" w:name="_Toc163247162"/>
      <w:r w:rsidRPr="00D16023">
        <w:t>E</w:t>
      </w:r>
      <w:r w:rsidR="00B666C3" w:rsidRPr="00D16023">
        <w:t>lvárás munkatársainkkal szemben</w:t>
      </w:r>
      <w:bookmarkEnd w:id="25"/>
      <w:r w:rsidR="00B666C3" w:rsidRPr="00D16023">
        <w:t xml:space="preserve"> </w:t>
      </w:r>
    </w:p>
    <w:p w14:paraId="7A78C028"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Köznevelési törvényben meghatározott feltételek mellett fontosnak tartjuk, hogy óvodánk alkalmazottai példamutató keresztyén életmódot éljenek, az intézmény szabályait, nevelési elveit magukra nézve kötelező érvényűnek tartsák, hivatásukhoz méltó magatartást tanúsítsanak. Megkívánjuk, hogy az Etikai kódexnek megfelelő magatartás, a gyermekek számára elsődlegesen érthető, nonverbális csatornákon is megnyilvánuljon. Elfogadó, problémamegoldó, pozitív, segítőkész, szeretetteljes, de nem megengedő attitűd az elvárásunk. A gyermek és egymás tisztelete jellemezze kapcsolatainkat.</w:t>
      </w:r>
    </w:p>
    <w:p w14:paraId="0570B73F" w14:textId="77777777" w:rsidR="00D37416" w:rsidRPr="00670B6E" w:rsidRDefault="00D37416" w:rsidP="00670B6E">
      <w:pPr>
        <w:spacing w:after="0" w:line="360" w:lineRule="auto"/>
        <w:jc w:val="both"/>
        <w:rPr>
          <w:rFonts w:ascii="Times New Roman" w:hAnsi="Times New Roman" w:cs="Times New Roman"/>
          <w:sz w:val="24"/>
          <w:szCs w:val="24"/>
        </w:rPr>
      </w:pPr>
    </w:p>
    <w:p w14:paraId="503290FA"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w:t>
      </w:r>
      <w:r w:rsidRPr="00670B6E">
        <w:rPr>
          <w:rFonts w:ascii="Times New Roman" w:hAnsi="Times New Roman" w:cs="Times New Roman"/>
          <w:b/>
          <w:sz w:val="24"/>
          <w:szCs w:val="24"/>
        </w:rPr>
        <w:t xml:space="preserve">óvodapedagógus </w:t>
      </w:r>
      <w:r w:rsidRPr="00670B6E">
        <w:rPr>
          <w:rFonts w:ascii="Times New Roman" w:hAnsi="Times New Roman" w:cs="Times New Roman"/>
          <w:sz w:val="24"/>
          <w:szCs w:val="24"/>
        </w:rPr>
        <w:t xml:space="preserve">legfontosabb személyiségjegyei: türelmes, empatikus, elfogadó, érzelmi támaszt nyújtó, segítő, támogató attitűd. </w:t>
      </w:r>
    </w:p>
    <w:p w14:paraId="3EF09D4A"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Feltétel nélkül szereti a gyermeket, tiszteli a szülőket és rendszeresen imádkozik értük. Jellemzője a pedagógiai optimizmus, a megújulásra való igyekezet, egymás elfogadása, segítése, tisztelete, együttműködés a közösen megfogalmazott célok elérése érdekében. </w:t>
      </w:r>
    </w:p>
    <w:p w14:paraId="2FCEEAE3" w14:textId="07BDDE78"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Jó munkahelyi légkörre, hatékony munkakapcsolatra törekszik </w:t>
      </w:r>
      <w:r w:rsidR="00B666C3" w:rsidRPr="00670B6E">
        <w:rPr>
          <w:rFonts w:ascii="Times New Roman" w:hAnsi="Times New Roman" w:cs="Times New Roman"/>
          <w:sz w:val="24"/>
          <w:szCs w:val="24"/>
        </w:rPr>
        <w:t xml:space="preserve">munkatársaival, </w:t>
      </w:r>
      <w:r w:rsidRPr="00670B6E">
        <w:rPr>
          <w:rFonts w:ascii="Times New Roman" w:hAnsi="Times New Roman" w:cs="Times New Roman"/>
          <w:sz w:val="24"/>
          <w:szCs w:val="24"/>
        </w:rPr>
        <w:t>az intézmény</w:t>
      </w:r>
      <w:r w:rsidR="00B666C3" w:rsidRPr="00670B6E">
        <w:rPr>
          <w:rFonts w:ascii="Times New Roman" w:hAnsi="Times New Roman" w:cs="Times New Roman"/>
          <w:sz w:val="24"/>
          <w:szCs w:val="24"/>
        </w:rPr>
        <w:t xml:space="preserve"> minden partnerével</w:t>
      </w:r>
    </w:p>
    <w:p w14:paraId="3015D97D" w14:textId="77777777"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gyermeki közösség aktív, tevékeny irányítója. </w:t>
      </w:r>
    </w:p>
    <w:p w14:paraId="51454DC7" w14:textId="77777777" w:rsidR="00D37416" w:rsidRPr="00670B6E" w:rsidRDefault="00D37416" w:rsidP="00670B6E">
      <w:pPr>
        <w:pStyle w:val="Listaszerbekezds"/>
        <w:numPr>
          <w:ilvl w:val="0"/>
          <w:numId w:val="17"/>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Tudatosan alkalmazza a közösségfejlesztés változatos módszereit, élmény gazdag tevékenységek biztosításával. </w:t>
      </w:r>
    </w:p>
    <w:p w14:paraId="6AC59C10"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Hitét gyakorló pedagógus, aki ismeri a Bibliát és munkájához Istentől kér bölcsességet. </w:t>
      </w:r>
    </w:p>
    <w:p w14:paraId="3A010AAC" w14:textId="77777777" w:rsidR="00D37416" w:rsidRPr="00670B6E" w:rsidRDefault="00D37416" w:rsidP="00670B6E">
      <w:pPr>
        <w:pStyle w:val="Listaszerbekezds"/>
        <w:numPr>
          <w:ilvl w:val="0"/>
          <w:numId w:val="1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Teljes lényével motivál, pozitív erőforrás és példa a gyerekek számára.</w:t>
      </w:r>
    </w:p>
    <w:p w14:paraId="550341DF" w14:textId="77777777" w:rsidR="00D37416" w:rsidRPr="00670B6E" w:rsidRDefault="00D37416" w:rsidP="00670B6E">
      <w:pPr>
        <w:spacing w:after="0" w:line="360" w:lineRule="auto"/>
        <w:jc w:val="both"/>
        <w:rPr>
          <w:rFonts w:ascii="Times New Roman" w:hAnsi="Times New Roman" w:cs="Times New Roman"/>
          <w:sz w:val="24"/>
          <w:szCs w:val="24"/>
        </w:rPr>
      </w:pPr>
    </w:p>
    <w:p w14:paraId="7902FC99" w14:textId="77777777" w:rsidR="00D37416" w:rsidRPr="00670B6E" w:rsidRDefault="00D3741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w:t>
      </w:r>
      <w:r w:rsidRPr="00670B6E">
        <w:rPr>
          <w:rFonts w:ascii="Times New Roman" w:hAnsi="Times New Roman" w:cs="Times New Roman"/>
          <w:b/>
          <w:sz w:val="24"/>
          <w:szCs w:val="24"/>
        </w:rPr>
        <w:t>dajka</w:t>
      </w:r>
      <w:r w:rsidRPr="00670B6E">
        <w:rPr>
          <w:rFonts w:ascii="Times New Roman" w:hAnsi="Times New Roman" w:cs="Times New Roman"/>
          <w:sz w:val="24"/>
          <w:szCs w:val="24"/>
        </w:rPr>
        <w:t xml:space="preserve"> figyelemmel kíséri az óvodapedagógusok elvárásait és annak megfelelően vesz részt a nevelőmunkában. </w:t>
      </w:r>
    </w:p>
    <w:p w14:paraId="02A16BB4"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Elfogad minden gyermeket és segíti személyiségük fejlődését. </w:t>
      </w:r>
    </w:p>
    <w:p w14:paraId="05AD7E15"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szokásrendszer alakításában erősíti a gyermekeket személyes példaadással. </w:t>
      </w:r>
    </w:p>
    <w:p w14:paraId="6BCAAD1E"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Megfelelően, példamutatóan kommunikál a gyermekekkel és felnőttekkel. </w:t>
      </w:r>
    </w:p>
    <w:p w14:paraId="59603F4A"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Folyamatosan biztosíja az óvodai élethez szükséges megfelelő higiéniai feltételeket pontos, precíz munkavégzéssel. </w:t>
      </w:r>
    </w:p>
    <w:p w14:paraId="5C68DE0F" w14:textId="77777777" w:rsidR="00D37416" w:rsidRPr="00670B6E" w:rsidRDefault="00D37416" w:rsidP="00670B6E">
      <w:pPr>
        <w:pStyle w:val="Listaszerbekezds"/>
        <w:numPr>
          <w:ilvl w:val="0"/>
          <w:numId w:val="18"/>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Aktívan részt vesz a rendezvények lebonyolításában.</w:t>
      </w:r>
    </w:p>
    <w:p w14:paraId="59DBA60B" w14:textId="77777777" w:rsidR="008225F3" w:rsidRPr="00670B6E" w:rsidRDefault="008225F3" w:rsidP="00670B6E">
      <w:pPr>
        <w:pStyle w:val="Listaszerbekezds"/>
        <w:spacing w:after="0" w:line="360" w:lineRule="auto"/>
        <w:jc w:val="both"/>
        <w:rPr>
          <w:rFonts w:ascii="Times New Roman" w:hAnsi="Times New Roman" w:cs="Times New Roman"/>
          <w:sz w:val="24"/>
          <w:szCs w:val="24"/>
        </w:rPr>
      </w:pPr>
    </w:p>
    <w:p w14:paraId="4A376F2D" w14:textId="77777777" w:rsidR="008225F3" w:rsidRPr="00357BB5" w:rsidRDefault="008225F3" w:rsidP="00670B6E">
      <w:p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 xml:space="preserve">A </w:t>
      </w:r>
      <w:r w:rsidRPr="00357BB5">
        <w:rPr>
          <w:rFonts w:ascii="Times New Roman" w:hAnsi="Times New Roman" w:cs="Times New Roman"/>
          <w:b/>
          <w:sz w:val="24"/>
          <w:szCs w:val="24"/>
        </w:rPr>
        <w:t>pedagógiai asszisztens</w:t>
      </w:r>
      <w:r w:rsidRPr="00357BB5">
        <w:rPr>
          <w:rFonts w:ascii="Times New Roman" w:hAnsi="Times New Roman" w:cs="Times New Roman"/>
          <w:sz w:val="24"/>
          <w:szCs w:val="24"/>
        </w:rPr>
        <w:t xml:space="preserve"> figyelemmel kíséri az óvodapedagógusok elvárásait és annak megfelelően vesz részt a nevelőmunkában. </w:t>
      </w:r>
    </w:p>
    <w:p w14:paraId="4BB0DC33" w14:textId="77777777" w:rsidR="008225F3" w:rsidRPr="00357BB5" w:rsidRDefault="008225F3" w:rsidP="00670B6E">
      <w:pPr>
        <w:pStyle w:val="Listaszerbekezds"/>
        <w:numPr>
          <w:ilvl w:val="0"/>
          <w:numId w:val="31"/>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A gyermekekkel türelmes és szeretetteljes a kapcsolata, segíti személyiségük fejlődését.</w:t>
      </w:r>
    </w:p>
    <w:p w14:paraId="5AFC7BF9"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Tevékenyen vesz részt a gyermekek gondozási feladatainak ellátásában, szokásainak</w:t>
      </w:r>
    </w:p>
    <w:p w14:paraId="232CEB6E" w14:textId="77777777" w:rsidR="008225F3" w:rsidRPr="00357BB5" w:rsidRDefault="008225F3" w:rsidP="00670B6E">
      <w:p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kialakításában, fejlesztésében.</w:t>
      </w:r>
    </w:p>
    <w:p w14:paraId="0D50AAFD"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Gondoskodik a gyermekek testi épségéről, erkölcsi védelméről, a balesetek</w:t>
      </w:r>
    </w:p>
    <w:p w14:paraId="6ABC5F15" w14:textId="77777777" w:rsidR="008225F3" w:rsidRPr="00357BB5" w:rsidRDefault="008225F3" w:rsidP="00670B6E">
      <w:p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megelőzéséről.</w:t>
      </w:r>
    </w:p>
    <w:p w14:paraId="5798AB27" w14:textId="77777777" w:rsidR="008225F3" w:rsidRPr="00357BB5"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Magatartásával, viselkedésével és beszédkultúrájával pozitív mintát ad, értékeket</w:t>
      </w:r>
    </w:p>
    <w:p w14:paraId="16EAE10B" w14:textId="77777777" w:rsidR="008225F3" w:rsidRPr="00357BB5" w:rsidRDefault="008225F3" w:rsidP="00670B6E">
      <w:p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közvetít.</w:t>
      </w:r>
    </w:p>
    <w:p w14:paraId="3E1BE008" w14:textId="0E8C7773" w:rsidR="00D37416" w:rsidRPr="00C83B71" w:rsidRDefault="008225F3" w:rsidP="00670B6E">
      <w:pPr>
        <w:pStyle w:val="Listaszerbekezds"/>
        <w:numPr>
          <w:ilvl w:val="0"/>
          <w:numId w:val="30"/>
        </w:numPr>
        <w:spacing w:after="0" w:line="360" w:lineRule="auto"/>
        <w:jc w:val="both"/>
        <w:rPr>
          <w:rFonts w:ascii="Times New Roman" w:hAnsi="Times New Roman" w:cs="Times New Roman"/>
          <w:sz w:val="24"/>
          <w:szCs w:val="24"/>
        </w:rPr>
      </w:pPr>
      <w:r w:rsidRPr="00357BB5">
        <w:rPr>
          <w:rFonts w:ascii="Times New Roman" w:hAnsi="Times New Roman" w:cs="Times New Roman"/>
          <w:sz w:val="24"/>
          <w:szCs w:val="24"/>
        </w:rPr>
        <w:t>Aktív segítőként vesz részt a rendezvények szervezésében, lebonyolításában.</w:t>
      </w:r>
    </w:p>
    <w:p w14:paraId="4E6E730A" w14:textId="3C357B28" w:rsidR="00E16500" w:rsidRPr="00285C55" w:rsidRDefault="00E16500" w:rsidP="00C83B71">
      <w:pPr>
        <w:pStyle w:val="Cmsor2"/>
      </w:pPr>
      <w:bookmarkStart w:id="26" w:name="_Toc163247163"/>
      <w:r w:rsidRPr="00285C55">
        <w:t>Kívánalom a szülőkkel szemben</w:t>
      </w:r>
      <w:bookmarkEnd w:id="26"/>
    </w:p>
    <w:p w14:paraId="7D6CB0A7" w14:textId="606AC1B0" w:rsidR="00D37416" w:rsidRPr="00C83B71"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igazi keresztény szellemisége a szülők támogatásával valósulhat meg. Természetesnek vesszük, hogy a szülők elfogadják, tisztelik az óvoda bibliai elveken alapuló értékrendszerét, nevelési útmutatását, becsülik az intézményben dolgozók munká</w:t>
      </w:r>
      <w:r w:rsidR="00B666C3" w:rsidRPr="00670B6E">
        <w:rPr>
          <w:rFonts w:ascii="Times New Roman" w:hAnsi="Times New Roman" w:cs="Times New Roman"/>
          <w:sz w:val="24"/>
          <w:szCs w:val="24"/>
        </w:rPr>
        <w:t xml:space="preserve">ját. Ennek érdekében </w:t>
      </w:r>
      <w:r w:rsidR="00B444CF" w:rsidRPr="00670B6E">
        <w:rPr>
          <w:rFonts w:ascii="Times New Roman" w:hAnsi="Times New Roman" w:cs="Times New Roman"/>
          <w:sz w:val="24"/>
          <w:szCs w:val="24"/>
        </w:rPr>
        <w:t>elvárjuk és lehetőséget</w:t>
      </w:r>
      <w:r w:rsidRPr="00670B6E">
        <w:rPr>
          <w:rFonts w:ascii="Times New Roman" w:hAnsi="Times New Roman" w:cs="Times New Roman"/>
          <w:sz w:val="24"/>
          <w:szCs w:val="24"/>
        </w:rPr>
        <w:t xml:space="preserve"> biztosítunk arra, hogy az</w:t>
      </w:r>
      <w:r w:rsidR="00B444CF" w:rsidRPr="00670B6E">
        <w:rPr>
          <w:rFonts w:ascii="Times New Roman" w:hAnsi="Times New Roman" w:cs="Times New Roman"/>
          <w:sz w:val="24"/>
          <w:szCs w:val="24"/>
        </w:rPr>
        <w:t xml:space="preserve"> óvoda pedagógiai programját, házirendjét</w:t>
      </w:r>
      <w:r w:rsidRPr="00670B6E">
        <w:rPr>
          <w:rFonts w:ascii="Times New Roman" w:hAnsi="Times New Roman" w:cs="Times New Roman"/>
          <w:sz w:val="24"/>
          <w:szCs w:val="24"/>
        </w:rPr>
        <w:t xml:space="preserve"> megismerjék. Beiratkozás alkalmával a szülők nyilatkoznak arról, hogy az óvodánk </w:t>
      </w:r>
      <w:r w:rsidRPr="00670B6E">
        <w:rPr>
          <w:rFonts w:ascii="Times New Roman" w:hAnsi="Times New Roman" w:cs="Times New Roman"/>
          <w:sz w:val="24"/>
          <w:szCs w:val="24"/>
        </w:rPr>
        <w:lastRenderedPageBreak/>
        <w:t>keresztyén szellemiségében történő nevelését elfogadják, azzal egyetértenek. A szülőkkel való kapcsolattartás nagyon fontos számunkra mind a hitoktatás, mind az óvodai nevelés szempontjából. Lényeges változást a gyermek életében az óvoda és a szülő egységben, egymást támogatva tud leginkább elérni.</w:t>
      </w:r>
    </w:p>
    <w:p w14:paraId="22657A93" w14:textId="69A88A25" w:rsidR="0011277A" w:rsidRPr="00670B6E" w:rsidRDefault="00324B7D" w:rsidP="0097271B">
      <w:pPr>
        <w:pStyle w:val="Cmsor1"/>
      </w:pPr>
      <w:bookmarkStart w:id="27" w:name="_Toc163247164"/>
      <w:r>
        <w:t>Az óvodai nevelés általános feladatai</w:t>
      </w:r>
      <w:bookmarkEnd w:id="27"/>
    </w:p>
    <w:p w14:paraId="2A1C23BC"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óvodai nevelés feladata az óvodáskorú gyermek testi és lelki szükségleteinek a kielégítése. Ezen belül</w:t>
      </w:r>
    </w:p>
    <w:p w14:paraId="14939DF8"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szellemű nevelés megalapozása,</w:t>
      </w:r>
    </w:p>
    <w:p w14:paraId="7E1FEF2F"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egészséges életmód alakítása, gondozás,</w:t>
      </w:r>
    </w:p>
    <w:p w14:paraId="2A27D1D7" w14:textId="77777777" w:rsidR="0011277A" w:rsidRPr="00670B6E"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érzelmi, az erkölcsi és az értékorientált közösségi nevelés biztosítása,</w:t>
      </w:r>
    </w:p>
    <w:p w14:paraId="168FB3A5" w14:textId="150D048C" w:rsidR="0011277A" w:rsidRPr="00C83B71" w:rsidRDefault="0011277A" w:rsidP="00670B6E">
      <w:pPr>
        <w:pStyle w:val="Listaszerbekezds"/>
        <w:numPr>
          <w:ilvl w:val="0"/>
          <w:numId w:val="1"/>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anyanyelvi, az értelmi fejlesztés és nevelés megvalósítása.</w:t>
      </w:r>
    </w:p>
    <w:p w14:paraId="72B75FC0" w14:textId="4E760CD7" w:rsidR="00B444CF" w:rsidRPr="00C83B71" w:rsidRDefault="0011277A" w:rsidP="00C83B71">
      <w:pPr>
        <w:pStyle w:val="Cmsor2"/>
      </w:pPr>
      <w:bookmarkStart w:id="28" w:name="_Toc163247165"/>
      <w:r w:rsidRPr="004847E1">
        <w:t>Keresztyén szellemű nevelés, hitéleti tevékenység</w:t>
      </w:r>
      <w:bookmarkEnd w:id="28"/>
    </w:p>
    <w:p w14:paraId="60B0009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Keresztyén szellemű nevelésünk célja, hogy a gyermekek - mint fejlődő személyiségek - szeretetteljes, élménygazdag környezetben, az egyéni fejlődési ütemük tiszteletben tartásával, koruknak megfelelően, iskolás életmódra érett, harmonikusan kibontakozó, problémamegoldó, Istenben való hitben élő személyiséggé váljanak.</w:t>
      </w:r>
    </w:p>
    <w:p w14:paraId="5B1455A2"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szülőkkel való együttneveléssel a gyermekek találjanak rá segítséggel az útra, az evangéliumi hitre, mely az Úr Jézuson keresztül Istenhez vezet.</w:t>
      </w:r>
    </w:p>
    <w:p w14:paraId="36261672"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keresztyén erkölcsi értékeket fontosnak tartjuk. A Biblia tanítását fogadjuk el hitünk,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értékeink és nevelési elveink alapjául, melyeket a mindennapi életben igyekszünk életre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kelteni: szeretet, megbocsátás-bocsánatkérés, megbánás-jóvátétel, engedelmesség,</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segítőkészség-együttérzés, öröm-hála, tisztesség, becsületesség.</w:t>
      </w:r>
    </w:p>
    <w:p w14:paraId="6E37F126"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hitre való meghívást a mindennapos együttélés jelenti a keresztyén nevelésben, és nem</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csak azok az alkalmak, amikor kifejezetten Istenről beszélünk nekik. A hétköznapi</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helyzetekben és váltakozó eseményekben ismeri meg a gyermek az életet, tanulja meg azt,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mi a fontos, mi a helyes, mi az értékes.</w:t>
      </w:r>
    </w:p>
    <w:p w14:paraId="732B218F" w14:textId="77777777" w:rsidR="00E077A1"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szeretetet tartjuk a leghatékonyabb pedagógiai eszköznek, módszernek. Istentől kapott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bölcsességgel tudjuk helyesen szeretni a gyermekeket. Alkalmazott (agapé) szeretetre van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szükségük a gyermekeknek, hogy érezzék, mindig minden körülmények között szeretjük,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elfogadjuk őket. A gyöngéd érintések, a bátorítás, az osztatlan figyelem, valamint 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lastRenderedPageBreak/>
        <w:t>szolgálatkészség együttesen szükségesek ahhoz, hogy szeretetigényük be legyen töltve.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 szeretetteljes kapcsolat az alapja a gyermek számára az új dolgok megértésének,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élményfeldolgozásnak, az érzelmi átélésnek és azok beépülésének, a szociális </w:t>
      </w:r>
      <w:r w:rsidR="00E077A1" w:rsidRPr="00670B6E">
        <w:rPr>
          <w:rFonts w:ascii="Times New Roman" w:hAnsi="Times New Roman" w:cs="Times New Roman"/>
          <w:sz w:val="24"/>
          <w:szCs w:val="24"/>
        </w:rPr>
        <w:t>v</w:t>
      </w:r>
      <w:r w:rsidRPr="00670B6E">
        <w:rPr>
          <w:rFonts w:ascii="Times New Roman" w:hAnsi="Times New Roman" w:cs="Times New Roman"/>
          <w:sz w:val="24"/>
          <w:szCs w:val="24"/>
        </w:rPr>
        <w:t xml:space="preserve">iselkedésminták átvételének, a normák, értékek, szabályok elfogadásának és a </w:t>
      </w:r>
      <w:r w:rsidR="00E077A1" w:rsidRPr="00670B6E">
        <w:rPr>
          <w:rFonts w:ascii="Times New Roman" w:hAnsi="Times New Roman" w:cs="Times New Roman"/>
          <w:sz w:val="24"/>
          <w:szCs w:val="24"/>
        </w:rPr>
        <w:t xml:space="preserve"> ko</w:t>
      </w:r>
      <w:r w:rsidRPr="00670B6E">
        <w:rPr>
          <w:rFonts w:ascii="Times New Roman" w:hAnsi="Times New Roman" w:cs="Times New Roman"/>
          <w:sz w:val="24"/>
          <w:szCs w:val="24"/>
        </w:rPr>
        <w:t xml:space="preserve">nfliktushelyzetek megoldásának.           </w:t>
      </w:r>
    </w:p>
    <w:p w14:paraId="58B3545F"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nevelés nem mindenható. Azt bontakoztatja ki a gyermekből, amit Isten, mint lehetőséget beléje rejtett.</w:t>
      </w:r>
    </w:p>
    <w:p w14:paraId="72B8B03A"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Felelősségünk abban áll, hogy mellettük álljunk, és bátorítsuk őket: lássák meg Isten létezését, tetteit még akkor is, ha jelenleg nem értik teljesen azokat. Az élet fontos terepet kínál az isteni Ige igaz voltának bemutatásához. Az életnek mind a negatív, mind a pozitív tapasztalatai révén illusztrálni tudjuk a bibliai látásmód, és a bibliai értékek helytállóságát.</w:t>
      </w:r>
    </w:p>
    <w:p w14:paraId="324D9A9B"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nemzetiséghez tartozó, és a hazájukat elhagyni kényszerülő családok gyermekeinek is biztosítjuk az önazonosság ápolását, erősítését, integrálásának lehetőségét.</w:t>
      </w:r>
    </w:p>
    <w:p w14:paraId="6630F7C2"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óvodánk csak akkor érhet el tartós nevelési eredményeket, ha a szülők elfogadják, és tudatosan támogatják törekvéseinket. A gyermek fejlesztése, fejlődése csak úgy biztosítható, ha mi, óvodapedagógusok következetesen támaszkodunk a szülőkre. Az óvodai évek alatt együttműködve, a szülőket bevonva próbáljuk a gyermekeket fejleszteni úgy, hogy a szülőket is segítjük, megerősítjük szerepükben.</w:t>
      </w:r>
    </w:p>
    <w:p w14:paraId="7F9DCA4E" w14:textId="77777777" w:rsidR="0011277A" w:rsidRPr="00670B6E" w:rsidRDefault="0011277A"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Feladatunk, hogy a közös ünneplés, éneklés, bibliai aranymondás, történet dramatizálása egész életre szóló felejthetetlen élménnyé váljon a gyermekek számára.</w:t>
      </w:r>
    </w:p>
    <w:p w14:paraId="636703B3" w14:textId="5E307969" w:rsidR="0011277A" w:rsidRDefault="0011277A" w:rsidP="00C83B71">
      <w:pPr>
        <w:pStyle w:val="Cmsor3"/>
      </w:pPr>
      <w:bookmarkStart w:id="29" w:name="_Toc163036599"/>
      <w:bookmarkStart w:id="30" w:name="_Toc163247166"/>
      <w:r w:rsidRPr="006B1B59">
        <w:t>Tartalma</w:t>
      </w:r>
      <w:bookmarkEnd w:id="29"/>
      <w:bookmarkEnd w:id="30"/>
    </w:p>
    <w:p w14:paraId="0205E37D" w14:textId="57E326A8" w:rsidR="0011277A" w:rsidRPr="00670B6E"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Bibliai történetek feldolgozása az intézmény lelkésze által heti rendszerességgel tartott foglalkozásokon történik. Játékos, változatos módszerekkel a történeteken keresztül hangzanak el a keresztyén igazságok. Jelentésüket érthetően, egyszerűen, saját szavakkal magyarázza meg. Keresztyén gyermekénekekkel színesítve még élményszerűbbé vál</w:t>
      </w:r>
      <w:r w:rsidR="00B444CF" w:rsidRPr="00670B6E">
        <w:rPr>
          <w:rFonts w:ascii="Times New Roman" w:hAnsi="Times New Roman" w:cs="Times New Roman"/>
          <w:sz w:val="24"/>
          <w:szCs w:val="24"/>
        </w:rPr>
        <w:t xml:space="preserve">nak ezek az alkalmak. A hangos </w:t>
      </w:r>
      <w:r w:rsidRPr="00670B6E">
        <w:rPr>
          <w:rFonts w:ascii="Times New Roman" w:hAnsi="Times New Roman" w:cs="Times New Roman"/>
          <w:sz w:val="24"/>
          <w:szCs w:val="24"/>
        </w:rPr>
        <w:t>imádság közel hozza a gyermekeket Istenhez.</w:t>
      </w:r>
    </w:p>
    <w:p w14:paraId="36F4F6BF" w14:textId="0067D224" w:rsidR="0011277A" w:rsidRPr="00670B6E"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óvodapedagógusok által</w:t>
      </w:r>
      <w:r w:rsidR="00B444CF" w:rsidRPr="00670B6E">
        <w:rPr>
          <w:rFonts w:ascii="Times New Roman" w:hAnsi="Times New Roman" w:cs="Times New Roman"/>
          <w:sz w:val="24"/>
          <w:szCs w:val="24"/>
        </w:rPr>
        <w:t xml:space="preserve"> napi rendszerességgel tartott </w:t>
      </w:r>
      <w:r w:rsidRPr="00670B6E">
        <w:rPr>
          <w:rFonts w:ascii="Times New Roman" w:hAnsi="Times New Roman" w:cs="Times New Roman"/>
          <w:sz w:val="24"/>
          <w:szCs w:val="24"/>
        </w:rPr>
        <w:t>gyermek áhítatokon beszélgetéssel, é</w:t>
      </w:r>
      <w:r w:rsidR="00B444CF" w:rsidRPr="00670B6E">
        <w:rPr>
          <w:rFonts w:ascii="Times New Roman" w:hAnsi="Times New Roman" w:cs="Times New Roman"/>
          <w:sz w:val="24"/>
          <w:szCs w:val="24"/>
        </w:rPr>
        <w:t xml:space="preserve">nekléssel, aktualitásokkal, és </w:t>
      </w:r>
      <w:r w:rsidRPr="00670B6E">
        <w:rPr>
          <w:rFonts w:ascii="Times New Roman" w:hAnsi="Times New Roman" w:cs="Times New Roman"/>
          <w:sz w:val="24"/>
          <w:szCs w:val="24"/>
        </w:rPr>
        <w:t xml:space="preserve">imádkozással olyan légkörben lehet együtt a csoport, mely arra készteti a gyermekeket, hogy mások örömébe, bánatába </w:t>
      </w:r>
      <w:r w:rsidRPr="00670B6E">
        <w:rPr>
          <w:rFonts w:ascii="Times New Roman" w:hAnsi="Times New Roman" w:cs="Times New Roman"/>
          <w:sz w:val="24"/>
          <w:szCs w:val="24"/>
        </w:rPr>
        <w:lastRenderedPageBreak/>
        <w:t>beleéljék magukat, készek legyenek sorsuk megosztására. Ha Istenről beszélgetünk, az elvezet az Istennel való beszélgetéshez, az imádsághoz.</w:t>
      </w:r>
    </w:p>
    <w:p w14:paraId="2915CB82" w14:textId="256E1B02" w:rsidR="0011277A" w:rsidRPr="00C83B71" w:rsidRDefault="0011277A" w:rsidP="00670B6E">
      <w:pPr>
        <w:pStyle w:val="Listaszerbekezds"/>
        <w:numPr>
          <w:ilvl w:val="0"/>
          <w:numId w:val="2"/>
        </w:num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jól összeállított ünneplés megszabadítja az életet a megszokás szürkeségétől, a gyermekek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hitéletbe való bevezetéséhez szilárd tartalmat ad. Keresztyén ünnepek: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advent, karácsony, virágvasárnap, húsvét, mennybemenetel, pünkösd. Néhány ünnep nyilvános, a család is részt vehet, bekapcsolódhat.</w:t>
      </w:r>
    </w:p>
    <w:p w14:paraId="74663F40" w14:textId="77843F6A" w:rsidR="00141A08" w:rsidRPr="00141A08" w:rsidRDefault="0011277A" w:rsidP="00141A08">
      <w:pPr>
        <w:pStyle w:val="Cmsor2"/>
      </w:pPr>
      <w:bookmarkStart w:id="31" w:name="_Toc163247167"/>
      <w:r w:rsidRPr="00870B2D">
        <w:t>Az egészséges életmód alakítása</w:t>
      </w:r>
      <w:bookmarkEnd w:id="31"/>
    </w:p>
    <w:p w14:paraId="0E73785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Óvodáskorban az egészséges életmód kialakítása a gyermekek szomatikus, pszichikus és szociális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szükségleteinek kielégítését jelenti.</w:t>
      </w:r>
    </w:p>
    <w:p w14:paraId="7EDCE23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mai magyar társadalom életvitele, a káros szenvedélyek egyre szélesebb körben való elterjedése,</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egészségtelen környezetünk egyre inkább rávilágít arra, hogy már kisgyermekkorban igen fontos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egészséges életmód szokásainak kialakítása, az egészséges életvitel megalapozása.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Ehhez a feladathoz nem elég a mi munkánk, hiszen a kisgyermek az első élményeit a családban szerzi.</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Ezért figyelembe kell vennünk a családi szokásokat, valamint a család szemléletének formálásában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aktív szerepet kell játszania az óvodai nevelésünknek.</w:t>
      </w:r>
    </w:p>
    <w:p w14:paraId="0D822586" w14:textId="75931F34"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Fontosnak tartjuk olyan optimális életritmus kialakítását, amely a 3-7 éves korosztály számára</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biztosítja a fejlődésükhöz szükséges feltételeket. Az optimális életritmus a rendszeresen, </w:t>
      </w:r>
      <w:r w:rsidR="00E077A1" w:rsidRPr="00670B6E">
        <w:rPr>
          <w:rFonts w:ascii="Times New Roman" w:hAnsi="Times New Roman" w:cs="Times New Roman"/>
          <w:sz w:val="24"/>
          <w:szCs w:val="24"/>
        </w:rPr>
        <w:t>m</w:t>
      </w:r>
      <w:r w:rsidRPr="00670B6E">
        <w:rPr>
          <w:rFonts w:ascii="Times New Roman" w:hAnsi="Times New Roman" w:cs="Times New Roman"/>
          <w:sz w:val="24"/>
          <w:szCs w:val="24"/>
        </w:rPr>
        <w:t>egszokott</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időben végzett tevékenységeket, a kötetlen, vagy rugalmas időpontokat is feltételezi. A napirend</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kialakítása fokozza a gyermekek biztonságérzetét. A gyermekek biztonságérzetének másik feltétele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óvodapedagógus és a gyermek, a dajka és a gyermek közötti őszinte, bensőséges kapcsolat kialakítása. E nélkül a gondozás nem valósítható meg.</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óvodában az életritmus, a  testápolás, öltözködés, étkezés, egészségmegőrzés, pihenés és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alvás megszervezésével, az ehhez kapcsolódó gyermeki tevékenységekkel, és az ezeken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alapuló szokások kialakításával biztosítjuk a megfelelő egészséges életmódot.</w:t>
      </w:r>
    </w:p>
    <w:p w14:paraId="54E64AD6" w14:textId="2B28F5E3" w:rsidR="0011277A" w:rsidRPr="00870B2D" w:rsidRDefault="0011277A" w:rsidP="00C83B71">
      <w:pPr>
        <w:pStyle w:val="Cmsor3"/>
      </w:pPr>
      <w:bookmarkStart w:id="32" w:name="_Toc163036600"/>
      <w:bookmarkStart w:id="33" w:name="_Toc163247168"/>
      <w:r w:rsidRPr="00870B2D">
        <w:t>Egészséges környezet biztosítása</w:t>
      </w:r>
      <w:bookmarkEnd w:id="32"/>
      <w:bookmarkEnd w:id="33"/>
    </w:p>
    <w:p w14:paraId="31B73712" w14:textId="77777777" w:rsidR="00EA6DBF" w:rsidRPr="00EA6DBF" w:rsidRDefault="00EA6DBF" w:rsidP="00EA6DBF"/>
    <w:p w14:paraId="21D1E6A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környezetébe tartoznak a csoportszobák, mosdók, tálalókonyha, egyéb helyiségek, és az</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udvar.</w:t>
      </w:r>
    </w:p>
    <w:p w14:paraId="0C8B937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csoportszobák bútorzata alkalmazkodik a gyermekek igényeihez. A székek, asztalok, polcok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gyermek méretűek, a játékok jól látható és elérhető helyen vannak. Lehetőség van „kuckó” építésre, és a nagyobb mozgást igénylő játékok játszására is.</w:t>
      </w:r>
    </w:p>
    <w:p w14:paraId="61A5893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játékok és a bútorzat könnyen tisztán tartható, fertőtleníthető.</w:t>
      </w:r>
    </w:p>
    <w:p w14:paraId="268E9B70"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csoportszobákban nagyméretű, ablakok vannak, ami fontos a megfelelő fény és levegőcsere biztosítása érdekében.</w:t>
      </w:r>
    </w:p>
    <w:p w14:paraId="47EDECF5"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mosdókban a gyermekek méreteinek megfelelő méretű csapok és WC-k találhatók.</w:t>
      </w:r>
    </w:p>
    <w:p w14:paraId="0DA8419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gyermeknek saját fogkeféje, fogmosó pohara, fogkrémje, fésűje, és törölközője van, amelyek</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jellel ellátottak.</w:t>
      </w:r>
    </w:p>
    <w:p w14:paraId="0AE99F8B"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udvara az egészséges életmódra nevelés egyik fő színtere. A gyermekek sokféle</w:t>
      </w:r>
      <w:r w:rsidR="00E077A1" w:rsidRPr="00670B6E">
        <w:rPr>
          <w:rFonts w:ascii="Times New Roman" w:hAnsi="Times New Roman" w:cs="Times New Roman"/>
          <w:sz w:val="24"/>
          <w:szCs w:val="24"/>
        </w:rPr>
        <w:t xml:space="preserve"> t</w:t>
      </w:r>
      <w:r w:rsidRPr="00670B6E">
        <w:rPr>
          <w:rFonts w:ascii="Times New Roman" w:hAnsi="Times New Roman" w:cs="Times New Roman"/>
          <w:sz w:val="24"/>
          <w:szCs w:val="24"/>
        </w:rPr>
        <w:t>evékenységet végezhetnek minden évszakban.</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Az udvaraink megfelelő kiterjedésű füves területtel rendelkeznek. Árnyékos és napos helyek találhatók bennük. A homokozók takaró ponyvával ellátottak. Tágas terek adnak lehetőséget a természetes mozgásokra, ugyanakkor mászóka, csúszda, és hinták biztosítják a változatosságot.</w:t>
      </w:r>
    </w:p>
    <w:p w14:paraId="3F9A4ED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Kossuth utcai telephelyen a közeli ligetek, parkok, Rába-part, míg a Puskás úti telephelyen a kertvárosias övezet, játszóterek, az Iparcsatorna adnak lehetőséget a mozgásra, levegőzésre.</w:t>
      </w:r>
    </w:p>
    <w:p w14:paraId="1DD07D68" w14:textId="0C7C26C9" w:rsidR="0011277A" w:rsidRDefault="0011277A" w:rsidP="00670B6E">
      <w:pPr>
        <w:spacing w:after="120" w:line="360" w:lineRule="auto"/>
        <w:jc w:val="both"/>
        <w:rPr>
          <w:rFonts w:ascii="Times New Roman" w:hAnsi="Times New Roman" w:cs="Times New Roman"/>
          <w:sz w:val="24"/>
          <w:szCs w:val="24"/>
        </w:rPr>
      </w:pPr>
    </w:p>
    <w:p w14:paraId="11E8ADFC" w14:textId="7C471E0C" w:rsidR="00366938" w:rsidRDefault="00366938" w:rsidP="00670B6E">
      <w:pPr>
        <w:spacing w:after="120" w:line="360" w:lineRule="auto"/>
        <w:jc w:val="both"/>
        <w:rPr>
          <w:rFonts w:ascii="Times New Roman" w:hAnsi="Times New Roman" w:cs="Times New Roman"/>
          <w:sz w:val="24"/>
          <w:szCs w:val="24"/>
        </w:rPr>
      </w:pPr>
    </w:p>
    <w:p w14:paraId="4F589D35" w14:textId="77777777" w:rsidR="00366938" w:rsidRPr="00670B6E" w:rsidRDefault="00366938" w:rsidP="00670B6E">
      <w:pPr>
        <w:spacing w:after="120" w:line="360" w:lineRule="auto"/>
        <w:jc w:val="both"/>
        <w:rPr>
          <w:rFonts w:ascii="Times New Roman" w:hAnsi="Times New Roman" w:cs="Times New Roman"/>
          <w:sz w:val="24"/>
          <w:szCs w:val="24"/>
        </w:rPr>
      </w:pPr>
    </w:p>
    <w:p w14:paraId="6267C1B1" w14:textId="75503389" w:rsidR="0011277A" w:rsidRPr="00870B2D" w:rsidRDefault="0011277A" w:rsidP="00C83B71">
      <w:pPr>
        <w:pStyle w:val="Cmsor3"/>
      </w:pPr>
      <w:bookmarkStart w:id="34" w:name="_Toc163036601"/>
      <w:bookmarkStart w:id="35" w:name="_Toc163247169"/>
      <w:r w:rsidRPr="00870B2D">
        <w:t>A gyermekek gondozása</w:t>
      </w:r>
      <w:bookmarkEnd w:id="34"/>
      <w:bookmarkEnd w:id="35"/>
    </w:p>
    <w:p w14:paraId="58D3FD3E" w14:textId="77777777" w:rsidR="00366938" w:rsidRPr="00366938" w:rsidRDefault="00366938" w:rsidP="00366938"/>
    <w:p w14:paraId="417E8502"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Ahhoz, hogy a gondozási teendőinket jól el tudjuk látni, ismerni kell a gyermekek otthoni szokásait, önállóságuk mértékét. Ennek érdekében igyekszünk a szülőkkel megbeszélni a gyermekük alvási, étkezési és egyéb szokásait.</w:t>
      </w:r>
    </w:p>
    <w:p w14:paraId="2DC1722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napi találkozások alkalmával beszélünk a felmerülő problémákról, fejlődésről.</w:t>
      </w:r>
    </w:p>
    <w:p w14:paraId="7145D0A8"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ismeretében személyre szabottan tervezzük meg a teendőket. A gyermekek testi szükségleteinek kielégítése a dajka, pedagógiai asszisztens feladata is. A csoportban dolgozó óvónők egyeztetik a dajkával, pedagógiai asszisztenssel nevelési elveiket, feladataikat, a szokáskialakítás módját. Feladatunk, hogy ébresszük rá a gyermekeket a jelentkező szükségleteikre. Meg kell tanítanunk őket a szükségleteik kulturált formában történő kielégítésére. </w:t>
      </w:r>
    </w:p>
    <w:p w14:paraId="1E62B29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Óvodásaink gondozottságának biztosítása bensőséges gyermek-felnőtt kapcsolatot feltételez, különösen a 3-4 éveseknél. Ezért úgy alakítjuk a feltételeket, hogy elegendő idő álljon </w:t>
      </w:r>
      <w:r w:rsidRPr="00670B6E">
        <w:rPr>
          <w:rFonts w:ascii="Times New Roman" w:hAnsi="Times New Roman" w:cs="Times New Roman"/>
          <w:sz w:val="24"/>
          <w:szCs w:val="24"/>
        </w:rPr>
        <w:lastRenderedPageBreak/>
        <w:t>rendelkezésre a gondozási teendők elvégzésére, különösen a befogadási idő alatt. A gyermekek gondozása közben jó alkalom nyílik a személyes beszélgetésre, ami megkönnyíti az óvónő-gyermek, dajka-gyermek, pedagógiai asszisztens-gyermek kapcsolat szorosabbá válását, és az anyanyelvi nevelés szempontjából is hasznos. Figyelembe vesszük a gyermekek eltérő fejlődési ütemét, de törekszünk arra, hogy minél önállóbbak legyenek szükségleteik kielégítésében.  Szokásaink kialakításában alapvetőnek tartjuk a felnőttek, illetve a nagyobb gyerekek példáját. Emellett a dicséretre, megerősítésre helyezzük a hangsúlyt. A rossz szokásokat sok türelemmel javítjuk. Fontos a gyakorlás, rendszeresség, következetesség.</w:t>
      </w:r>
    </w:p>
    <w:p w14:paraId="04A4133C" w14:textId="7446D6C3" w:rsidR="00FB58E0" w:rsidRPr="00C83B71"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Igyekszünk megértetni a gyermekekkel, miért fontos az egészség, tisztaság, rendszeretet: Isten teremtett bennünket, és mi felelősek vagyunk testünk ápolásáért, táplálásáért, egészségünk megőrzéséért. Hátrányos helyzetű gyermekekre, akiknél a családi minta nem megfelelő, ez fokozottan érvényes.</w:t>
      </w:r>
    </w:p>
    <w:p w14:paraId="161D597E" w14:textId="7A216FDA" w:rsidR="00EA6DBF" w:rsidRPr="00EA6DBF" w:rsidRDefault="0011277A" w:rsidP="00EA6DBF">
      <w:pPr>
        <w:pStyle w:val="Cmsor3"/>
      </w:pPr>
      <w:bookmarkStart w:id="36" w:name="_Toc163036602"/>
      <w:bookmarkStart w:id="37" w:name="_Toc163247170"/>
      <w:r w:rsidRPr="00870B2D">
        <w:t>Testápolás</w:t>
      </w:r>
      <w:bookmarkEnd w:id="36"/>
      <w:bookmarkEnd w:id="37"/>
    </w:p>
    <w:p w14:paraId="3A6CF05B" w14:textId="25AEAD3B" w:rsidR="0011277A" w:rsidRPr="00670B6E" w:rsidRDefault="0011277A"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testápolás a gyermekek egészségének védelmét, tisztaságigényük kialakulását szolgálja.</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Fontosnak tartjuk, és megköveteljük ebben az életkorban az alapvető higiénés szokások betartását. Pl.: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WC használat után, étkezés előtt, és minden olyan esetben, amikor szükséges kézmosás.</w:t>
      </w:r>
    </w:p>
    <w:p w14:paraId="44B7B708" w14:textId="3582D180"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 korú gyerekeknek szükségük van a testápolásban a felnőttek segítségére.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kisgyermekek szívesen veszik a nekik nyújtott segítséget, így az óvodapedagógusokkal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együttműködve alakul ki az igényük az önálló testápolásra, az alapvető higiénés szokások betartására.</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Ebben a korban a felnőtt figyelmeztetése, és példamutatása szükséges a helyes szokások kialakításához.</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gyerekeknek segítünk, példát mutatunk a helyes kézmosás módjának elsajátításában.</w:t>
      </w:r>
    </w:p>
    <w:p w14:paraId="09AF3520" w14:textId="0C04F2F1"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gyerekek haját szükség szerint, és a délutáni pihenő után megfésüljük. A fogápolás során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ismerkednek a fogkrémmel, fogkefével, és elsajátítják a helyes fogmosás módját. A gyermekek ebéd</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után mossák meg fogukat az óvodában.</w:t>
      </w:r>
    </w:p>
    <w:p w14:paraId="0EC1C7A7" w14:textId="4FA6109A"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Óvodás korban ezeknek a szokásoknak természetessé, a gyermekek saját belső igényévé kell válni.</w:t>
      </w:r>
      <w:r w:rsidR="00C83B71">
        <w:rPr>
          <w:rFonts w:ascii="Times New Roman" w:hAnsi="Times New Roman" w:cs="Times New Roman"/>
          <w:sz w:val="24"/>
          <w:szCs w:val="24"/>
        </w:rPr>
        <w:t xml:space="preserve"> </w:t>
      </w:r>
      <w:r w:rsidRPr="00670B6E">
        <w:rPr>
          <w:rFonts w:ascii="Times New Roman" w:hAnsi="Times New Roman" w:cs="Times New Roman"/>
          <w:sz w:val="24"/>
          <w:szCs w:val="24"/>
        </w:rPr>
        <w:t>Cselekvés közben a gyermekek ismerkednek testrészeikkel, alakul testsémájuk, fejlődik finommanipulációs mozgásuk és gyarapodik szókincsük.</w:t>
      </w:r>
    </w:p>
    <w:p w14:paraId="34D6C664" w14:textId="2FF46AC0" w:rsidR="00EA6DBF" w:rsidRPr="00EA6DBF" w:rsidRDefault="0011277A" w:rsidP="00C83B71">
      <w:pPr>
        <w:pStyle w:val="Cmsor3"/>
      </w:pPr>
      <w:bookmarkStart w:id="38" w:name="_Toc163036603"/>
      <w:bookmarkStart w:id="39" w:name="_Toc163247171"/>
      <w:r w:rsidRPr="00870B2D">
        <w:t>Öltözködés</w:t>
      </w:r>
      <w:bookmarkEnd w:id="38"/>
      <w:bookmarkEnd w:id="39"/>
    </w:p>
    <w:p w14:paraId="2F8D3876"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öltözködés védekezés az időjárás változásai ellen, de egyúttal fejleszti a gyermekek ízlését és</w:t>
      </w:r>
      <w:r w:rsidR="00E077A1" w:rsidRPr="00670B6E">
        <w:rPr>
          <w:rFonts w:ascii="Times New Roman" w:hAnsi="Times New Roman" w:cs="Times New Roman"/>
          <w:sz w:val="24"/>
          <w:szCs w:val="24"/>
        </w:rPr>
        <w:t xml:space="preserve"> </w:t>
      </w:r>
      <w:r w:rsidRPr="00670B6E">
        <w:rPr>
          <w:rFonts w:ascii="Times New Roman" w:hAnsi="Times New Roman" w:cs="Times New Roman"/>
          <w:sz w:val="24"/>
          <w:szCs w:val="24"/>
        </w:rPr>
        <w:t>önállóságát is.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Az óvodában minden gyermeknek saját jellel elkülönített öltözőszekrénye </w:t>
      </w:r>
      <w:r w:rsidRPr="00670B6E">
        <w:rPr>
          <w:rFonts w:ascii="Times New Roman" w:hAnsi="Times New Roman" w:cs="Times New Roman"/>
          <w:sz w:val="24"/>
          <w:szCs w:val="24"/>
        </w:rPr>
        <w:lastRenderedPageBreak/>
        <w:t>van.</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 csoportszobában a cserecipő használata kötelező. Javasoljuk és kérjük az óvodában töltött időszakra</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 „játszóruhát”, pihenéshez pizsamát.</w:t>
      </w:r>
    </w:p>
    <w:p w14:paraId="57BBD0AC"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ruhák minősége, kényelmes viselhetősége és praktikus használhatósága alapvetően a szülőkön</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múlik, de fontosnak tartjuk a szülők meggyőzését, hogy a gyerekek öltözéke célszerű, réteges,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könnyen kezelhető legyen.</w:t>
      </w:r>
    </w:p>
    <w:p w14:paraId="4AB4CA3F" w14:textId="0F387388" w:rsidR="00EA6DBF"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öltözködésben szükség szerint segítünk, de fokozatosan önállóságra szoktatjuk a gyerekeket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 xml:space="preserve">A gyermekeknek nap mint nap sok alkalmuk van az öltözködés gyakorlására, ami jó alkalom a testséma-fejlesztésre, téri irányok gyakorlására, szókincsbővítésre. Az ízléses öltözködés, a ruhák tisztaságának megóvása a gyermekek </w:t>
      </w:r>
      <w:r w:rsidR="00B357C5">
        <w:rPr>
          <w:rFonts w:ascii="Times New Roman" w:hAnsi="Times New Roman" w:cs="Times New Roman"/>
          <w:sz w:val="24"/>
          <w:szCs w:val="24"/>
        </w:rPr>
        <w:t>esztétikai érzékét is fejleszti</w:t>
      </w:r>
    </w:p>
    <w:p w14:paraId="0D82DB4B" w14:textId="1BEABF3B" w:rsidR="00EA6DBF" w:rsidRPr="00EA6DBF" w:rsidRDefault="0011277A" w:rsidP="00EA6DBF">
      <w:pPr>
        <w:pStyle w:val="Cmsor3"/>
      </w:pPr>
      <w:bookmarkStart w:id="40" w:name="_Toc163036604"/>
      <w:bookmarkStart w:id="41" w:name="_Toc163247172"/>
      <w:r w:rsidRPr="00870B2D">
        <w:t>Étkezés</w:t>
      </w:r>
      <w:bookmarkEnd w:id="40"/>
      <w:bookmarkEnd w:id="41"/>
    </w:p>
    <w:p w14:paraId="43C9FBB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növekedés és fejlődés egyik legfontosabb feltétele a táplálkozás.</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étkezés megszervezése és kulturált lebonyolítása alapvető gondozási feladat. Az ízlésesen terített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asztal kulturált viselkedésre készteti a gyerekeket, látványa fokozza az étvágyat. Az evőeszközök, a</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szalvéta helyes használatára, a terített asztalnál való kulturált viselkedésre kiemelt figyelmet fordítunk.</w:t>
      </w:r>
    </w:p>
    <w:p w14:paraId="36CB8CA7"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étkezésekre azonos időpontokban kerül sor.</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óvodában alapvető szempontunk a kényszermentes evés.</w:t>
      </w:r>
    </w:p>
    <w:p w14:paraId="27D0B1E4" w14:textId="00FDE8A3" w:rsidR="00FB58E0"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Az egészséges táplálkozás érdekében igyekszünk a szülőkkel is együttműködni. Az általuk otthonról hozott gyümölcs felhasználásával hetente egyszer gyümölcsnapot tartunk. Az ételszállító céggel kapcsolatot tartunk, jelezzük, ha az étel minősége kifogásolható. A gyerekek a nap folyamán annyit ihatnak, amennyit kívánnak, de intenzív mozgás, kimelegedés után várniuk kell egy kicsit. Ezz</w:t>
      </w:r>
      <w:r w:rsidR="00B357C5">
        <w:rPr>
          <w:rFonts w:ascii="Times New Roman" w:hAnsi="Times New Roman" w:cs="Times New Roman"/>
          <w:sz w:val="24"/>
          <w:szCs w:val="24"/>
        </w:rPr>
        <w:t>el az önuralmat is gyakorolják.</w:t>
      </w:r>
    </w:p>
    <w:p w14:paraId="64A5D6AC" w14:textId="2A41F253" w:rsidR="00EA6DBF" w:rsidRPr="00EA6DBF" w:rsidRDefault="0011277A" w:rsidP="00EA6DBF">
      <w:pPr>
        <w:pStyle w:val="Cmsor3"/>
      </w:pPr>
      <w:bookmarkStart w:id="42" w:name="_Toc163036605"/>
      <w:bookmarkStart w:id="43" w:name="_Toc163247173"/>
      <w:r w:rsidRPr="00870B2D">
        <w:t>Egészségmegőrzés</w:t>
      </w:r>
      <w:bookmarkEnd w:id="42"/>
      <w:bookmarkEnd w:id="43"/>
    </w:p>
    <w:p w14:paraId="25AF8A1E"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évszakban levegőztetjük a gyerekeket a légzőszervek erősítése és az ellenálló képesség növelése érdekében. Az esős napok kivételével minden nap ebéd előtt, tavasztól őszig uzsonna után is a szabadban tartózkodunk a gyerekekkel.</w:t>
      </w:r>
    </w:p>
    <w:p w14:paraId="578F1EFE" w14:textId="51727863" w:rsidR="00FB58E0" w:rsidRPr="00670B6E" w:rsidRDefault="0011277A" w:rsidP="00670B6E">
      <w:pPr>
        <w:spacing w:after="120" w:line="360" w:lineRule="auto"/>
        <w:jc w:val="both"/>
        <w:rPr>
          <w:rFonts w:ascii="Times New Roman" w:hAnsi="Times New Roman" w:cs="Times New Roman"/>
          <w:b/>
          <w:sz w:val="24"/>
          <w:szCs w:val="24"/>
        </w:rPr>
      </w:pPr>
      <w:r w:rsidRPr="00670B6E">
        <w:rPr>
          <w:rFonts w:ascii="Times New Roman" w:hAnsi="Times New Roman" w:cs="Times New Roman"/>
          <w:sz w:val="24"/>
          <w:szCs w:val="24"/>
        </w:rPr>
        <w:t>Az egészség megőrzéséhez fontos, hogy a gyermekek szervezete képes legyen alkalmazkodni az</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időjárás változásaihoz.</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csoportszobákban naponta többször, vagy folyamatosan szellőztetnek az ott dolgozók.</w:t>
      </w:r>
    </w:p>
    <w:p w14:paraId="7EECF6B0" w14:textId="296297EF" w:rsidR="00EA6DBF" w:rsidRPr="00EA6DBF" w:rsidRDefault="0011277A" w:rsidP="00EA6DBF">
      <w:pPr>
        <w:pStyle w:val="Cmsor3"/>
      </w:pPr>
      <w:bookmarkStart w:id="44" w:name="_Toc163036606"/>
      <w:bookmarkStart w:id="45" w:name="_Toc163247174"/>
      <w:r w:rsidRPr="00870B2D">
        <w:t>Pihenés, alvás</w:t>
      </w:r>
      <w:bookmarkEnd w:id="44"/>
      <w:bookmarkEnd w:id="45"/>
    </w:p>
    <w:p w14:paraId="32064C76"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ebéd utáni pihenéskor a gyerekek pizsamába öltöznek. Maguk mellé vehetik kedvenc játékukat,</w:t>
      </w:r>
      <w:r w:rsidR="00FE2775" w:rsidRPr="00670B6E">
        <w:rPr>
          <w:rFonts w:ascii="Times New Roman" w:hAnsi="Times New Roman" w:cs="Times New Roman"/>
          <w:sz w:val="24"/>
          <w:szCs w:val="24"/>
        </w:rPr>
        <w:t xml:space="preserve"> </w:t>
      </w:r>
      <w:r w:rsidRPr="00670B6E">
        <w:rPr>
          <w:rFonts w:ascii="Times New Roman" w:hAnsi="Times New Roman" w:cs="Times New Roman"/>
          <w:sz w:val="24"/>
          <w:szCs w:val="24"/>
        </w:rPr>
        <w:t>személyes tárgyukat.</w:t>
      </w:r>
    </w:p>
    <w:p w14:paraId="77971286" w14:textId="21ADDB77" w:rsidR="00592D50"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pihenőidő kezdetén a gyerekeket ráhangoljuk a nyugalomra, elcsendesedésre. Ezt az óvodapedagó</w:t>
      </w:r>
      <w:r w:rsidR="00B357C5">
        <w:rPr>
          <w:rFonts w:ascii="Times New Roman" w:hAnsi="Times New Roman" w:cs="Times New Roman"/>
          <w:sz w:val="24"/>
          <w:szCs w:val="24"/>
        </w:rPr>
        <w:t>gus meséje, halk éneke segíti.</w:t>
      </w:r>
    </w:p>
    <w:p w14:paraId="14C53FBB" w14:textId="599268B8" w:rsidR="00221823" w:rsidRPr="00221823" w:rsidRDefault="0011277A" w:rsidP="00221823">
      <w:pPr>
        <w:pStyle w:val="Cmsor3"/>
      </w:pPr>
      <w:bookmarkStart w:id="46" w:name="_Toc163036607"/>
      <w:bookmarkStart w:id="47" w:name="_Toc163247175"/>
      <w:r w:rsidRPr="00870B2D">
        <w:t>A fejlődés jellemzői az óvodáskor végére</w:t>
      </w:r>
      <w:bookmarkEnd w:id="46"/>
      <w:bookmarkEnd w:id="47"/>
    </w:p>
    <w:p w14:paraId="257A665E"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mindennapi szükségleteiket önállóan elégítik ki,</w:t>
      </w:r>
    </w:p>
    <w:p w14:paraId="63B5ECFA"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kívánt tevékenységi formákhoz pozitívan viszonyulnak,</w:t>
      </w:r>
    </w:p>
    <w:p w14:paraId="555121F0" w14:textId="77777777"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önmaguk kiszolgálásában aktívak,</w:t>
      </w:r>
    </w:p>
    <w:p w14:paraId="7FA69076" w14:textId="69646FE2" w:rsidR="0011277A" w:rsidRPr="00670B6E" w:rsidRDefault="0011277A" w:rsidP="00670B6E">
      <w:pPr>
        <w:pStyle w:val="Listaszerbekezds"/>
        <w:numPr>
          <w:ilvl w:val="0"/>
          <w:numId w:val="3"/>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önállóan, az aktuális és az egyéni szükségleteknek megfelelően végzik a tisztálkodással,</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az étkezéssel, az öltözködéssel, a pihenéssel kapcsolatos teendőiket, törekedve az</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egészségmegőrzésre, illetve a betegség megelőzésére, az ezekhez szükséges tárgyakat,</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eszközöket rendeltetésszerűen használják, óvják, helyére teszik,</w:t>
      </w:r>
    </w:p>
    <w:p w14:paraId="340102E4"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önkiszolgáló tevékenységek a készség szintjére fejlődnek, automatizálódnak,</w:t>
      </w:r>
    </w:p>
    <w:p w14:paraId="25D8C0C4"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igénylik a rendszeres testmozgást,</w:t>
      </w:r>
    </w:p>
    <w:p w14:paraId="0767F42D" w14:textId="77777777"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ismeretekkel rendelkeznek az egészséges életmóddal kapcsolatban,</w:t>
      </w:r>
    </w:p>
    <w:p w14:paraId="6FA8529D" w14:textId="7436D43A" w:rsidR="0011277A" w:rsidRPr="00670B6E" w:rsidRDefault="0011277A" w:rsidP="00670B6E">
      <w:pPr>
        <w:pStyle w:val="Listaszerbekezds"/>
        <w:numPr>
          <w:ilvl w:val="0"/>
          <w:numId w:val="4"/>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az önmaguk és környezetük iránti igényesség, törekednek a környezet</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megóvására, védelmére,</w:t>
      </w:r>
    </w:p>
    <w:p w14:paraId="277653A3" w14:textId="77777777" w:rsidR="0011277A" w:rsidRPr="00670B6E" w:rsidRDefault="0011277A" w:rsidP="00670B6E">
      <w:pPr>
        <w:pStyle w:val="Listaszerbekezds"/>
        <w:numPr>
          <w:ilvl w:val="0"/>
          <w:numId w:val="5"/>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edzettek, mozgásuk harmonikussá, összerendezetté válik,</w:t>
      </w:r>
    </w:p>
    <w:p w14:paraId="42077B24" w14:textId="504CD948" w:rsidR="0011277A" w:rsidRPr="00670B6E" w:rsidRDefault="0011277A" w:rsidP="00670B6E">
      <w:pPr>
        <w:pStyle w:val="Listaszerbekezds"/>
        <w:numPr>
          <w:ilvl w:val="0"/>
          <w:numId w:val="5"/>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egészségükkel kapcsolatban képesek a mindennapi élet alternatívái közül az</w:t>
      </w:r>
      <w:r w:rsidR="00430C63" w:rsidRPr="00670B6E">
        <w:rPr>
          <w:rFonts w:ascii="Times New Roman" w:hAnsi="Times New Roman" w:cs="Times New Roman"/>
          <w:sz w:val="24"/>
          <w:szCs w:val="24"/>
        </w:rPr>
        <w:t xml:space="preserve"> </w:t>
      </w:r>
      <w:r w:rsidRPr="00670B6E">
        <w:rPr>
          <w:rFonts w:ascii="Times New Roman" w:hAnsi="Times New Roman" w:cs="Times New Roman"/>
          <w:sz w:val="24"/>
          <w:szCs w:val="24"/>
        </w:rPr>
        <w:t>„egészségesebbet” választani,</w:t>
      </w:r>
    </w:p>
    <w:p w14:paraId="340BEA2C" w14:textId="77777777" w:rsidR="0011277A" w:rsidRPr="00670B6E" w:rsidRDefault="0011277A" w:rsidP="00670B6E">
      <w:pPr>
        <w:pStyle w:val="Listaszerbekezds"/>
        <w:numPr>
          <w:ilvl w:val="0"/>
          <w:numId w:val="6"/>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 testképük,</w:t>
      </w:r>
    </w:p>
    <w:p w14:paraId="1324F712" w14:textId="5ACC6C5C" w:rsidR="0011277A" w:rsidRPr="00B357C5" w:rsidRDefault="0011277A" w:rsidP="00670B6E">
      <w:pPr>
        <w:pStyle w:val="Listaszerbekezds"/>
        <w:numPr>
          <w:ilvl w:val="0"/>
          <w:numId w:val="6"/>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képessé válnak saját erőforrásaik hatékonyabb mozgósítására.</w:t>
      </w:r>
    </w:p>
    <w:p w14:paraId="3DF7DFC9" w14:textId="7A2928E5" w:rsidR="00870B2D" w:rsidRPr="00B357C5" w:rsidRDefault="0011277A" w:rsidP="00B357C5">
      <w:pPr>
        <w:pStyle w:val="Cmsor2"/>
      </w:pPr>
      <w:bookmarkStart w:id="48" w:name="_Toc163247176"/>
      <w:r w:rsidRPr="00870B2D">
        <w:t>Az érzelmi, az erkölcsi és az értékorientált közösségi n</w:t>
      </w:r>
      <w:r w:rsidR="00B357C5">
        <w:t>evelés</w:t>
      </w:r>
      <w:bookmarkEnd w:id="48"/>
    </w:p>
    <w:p w14:paraId="52DCF720" w14:textId="1EEE7B2B"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szocializáció biztosításánál a keresztyén értékrendet tartjuk szem előtt.</w:t>
      </w:r>
    </w:p>
    <w:p w14:paraId="020171B4"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szocializáció szempontjából meghatározó a közös élményeken alapuló tevékenységek gyakorlása, a gyermek erkölcsi tulajdonságainak (mint például: az együttérzés, a segítőkészség, az önzetlenség, a figyelmesség) és akaratának (ezen belül: önállóságának, önfegyelmének, kitartásának, feladattudatának, szabálytudatának), szokás- és normarendszerének megalapozása.</w:t>
      </w:r>
    </w:p>
    <w:p w14:paraId="0C73A92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óvoda a gyermek nyitottságára épít, és ahhoz segíti a gyermeket, hogy megismerje szűkebb és tágabb környezetét, amely a nemzeti identitástudat, a keresztény kulturális értékek, a hazaszeretet, a szülőföldhöz és családhoz való kötődés alapja, hogy rá tudjon csodálkozni a </w:t>
      </w:r>
      <w:r w:rsidRPr="00670B6E">
        <w:rPr>
          <w:rFonts w:ascii="Times New Roman" w:hAnsi="Times New Roman" w:cs="Times New Roman"/>
          <w:sz w:val="24"/>
          <w:szCs w:val="24"/>
        </w:rPr>
        <w:lastRenderedPageBreak/>
        <w:t>természetben, az emberi környezetben megmutatkozó jóra és szépre, mindazok megbecsülésére.</w:t>
      </w:r>
    </w:p>
    <w:p w14:paraId="4C2D4829"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 korú gyermek alapvető sajátossága, hogy magatartása érzelmektől vezérelt. Éppen ezért elengedhetetlen, hogy érzelmi biztonság, állandó értékrend, derűs, kiegyensúlyozott, szeretetteljes, biztonságot adó légkör vegye körül. Így alakulhat ki - az óvodapedagógus és a többi dolgozó személyén keresztül - a gyermeki bizalom kiépítése a Mennyei Édesatya felé.</w:t>
      </w:r>
    </w:p>
    <w:p w14:paraId="00363B8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gyermeknek van egy ún. "érzelmi tankja", azaz vannak érzelmi szükségletei. Csak akkor nyújtja a gyermek képességeinek a legjavát, ha "érzelmi tankja" tele van. Szeretetünket kifejezhetjük szavainkkal, tekintetünkkel (szemkapcsolattal), testi érintkezés útján tanúsított melegséggel, egyedül a gyermekre irányuló osztatlan figyelemmel és fegyelmezéssel. Nagy a felelősségünk, hiszen a gyermekek rajtunk keresztül tapasztalják meg Isten szeretetét. Erre különösen az érzelmileg labilis, elhanyagoló bánásmódban részesülő, hátrányos helyzetű gyermekek esetében van nagy szükség.</w:t>
      </w:r>
    </w:p>
    <w:p w14:paraId="3B978C01"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gyermeki magatartás alakulása szempontjából az óvodapedagógus, az óvoda valamennyi alkalmazottjának kommunikációja, bánásmódja és viselkedése modellértékű szerepet tölt be.</w:t>
      </w:r>
    </w:p>
    <w:p w14:paraId="3FE2DEE7" w14:textId="77777777" w:rsidR="0011277A" w:rsidRPr="00670B6E" w:rsidRDefault="0011277A" w:rsidP="00670B6E">
      <w:pPr>
        <w:spacing w:after="120" w:line="360" w:lineRule="auto"/>
        <w:jc w:val="both"/>
        <w:rPr>
          <w:rFonts w:ascii="Times New Roman" w:hAnsi="Times New Roman" w:cs="Times New Roman"/>
          <w:i/>
          <w:sz w:val="24"/>
          <w:szCs w:val="24"/>
        </w:rPr>
      </w:pPr>
      <w:r w:rsidRPr="00670B6E">
        <w:rPr>
          <w:rFonts w:ascii="Times New Roman" w:hAnsi="Times New Roman" w:cs="Times New Roman"/>
          <w:sz w:val="24"/>
          <w:szCs w:val="24"/>
        </w:rPr>
        <w:t>Az óvodai csoportok légkörét</w:t>
      </w:r>
      <w:r w:rsidRPr="00670B6E">
        <w:rPr>
          <w:rFonts w:ascii="Times New Roman" w:hAnsi="Times New Roman" w:cs="Times New Roman"/>
          <w:i/>
          <w:sz w:val="24"/>
          <w:szCs w:val="24"/>
        </w:rPr>
        <w:t xml:space="preserve"> </w:t>
      </w:r>
      <w:r w:rsidRPr="00670B6E">
        <w:rPr>
          <w:rFonts w:ascii="Times New Roman" w:hAnsi="Times New Roman" w:cs="Times New Roman"/>
          <w:sz w:val="24"/>
          <w:szCs w:val="24"/>
        </w:rPr>
        <w:t>a gyermek-gyermek kapcsolatok is meghatározzák.</w:t>
      </w:r>
    </w:p>
    <w:p w14:paraId="7D8E124A"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szeretetteljes, kiegyensúlyozott légkörben a gyerekek szabadon tevékenykednek. A feltételeket az óvónő biztosítja a határok pontos megjelölésével. A határok biztonságot adnak a gyermekeknek, mert tudják, hogy azokon belül szabadon mozoghatnak. A közös tevékenységek, élmények, szokások, hagyományok családiassá teszik az óvodai közösséget, segítenek a gyermekeknek, hogy jobban megismerjék egymást, és barátokat találjanak maguknak.</w:t>
      </w:r>
    </w:p>
    <w:p w14:paraId="4E60A0E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közös tevékenységek közben elkerülhetetlenek a konfliktusok. Arra törekszünk, hogy egyre inkább képesek legyenek a konfliktusokat maguk között megfelelő módon lerendezni. Csak akkor szóljanak az óvónőnek, ha társuk nem hallgat a figyelmeztetésre. Ez nem számít árulkodásnak. A társas kapcsolatokban a Bibliában olvasható aranyszabályhoz kell tartanunk magunkat. "Úgy tegyetek az emberekkel, ahogy akarjátok, hogy azok veletek tegyenek."</w:t>
      </w:r>
    </w:p>
    <w:p w14:paraId="6C0ADAFF" w14:textId="77777777" w:rsidR="0011277A" w:rsidRPr="00670B6E"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Ha egy gyerek megbántotta társát, legyen kész bocsánatot kérni. Érezniük kell, hogy felelősséggel tartoznak tetteikért.</w:t>
      </w:r>
    </w:p>
    <w:p w14:paraId="5A0C6973" w14:textId="03A7D3A5" w:rsidR="00FB58E0" w:rsidRPr="00B357C5" w:rsidRDefault="0011277A" w:rsidP="00670B6E">
      <w:p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 A kiemelt figyelmet igénylő gyermekek esetében szükség szerint különösen jelentős az óvoda együttműködő szerepe az ágazati jogszabályokban meghatározott speciális felkészültsé</w:t>
      </w:r>
      <w:r w:rsidR="00B357C5">
        <w:rPr>
          <w:rFonts w:ascii="Times New Roman" w:hAnsi="Times New Roman" w:cs="Times New Roman"/>
          <w:sz w:val="24"/>
          <w:szCs w:val="24"/>
        </w:rPr>
        <w:t>ggel rendelkező szakemberekkel.</w:t>
      </w:r>
    </w:p>
    <w:p w14:paraId="1118743F" w14:textId="037EE761" w:rsidR="004B46AC" w:rsidRPr="004B46AC" w:rsidRDefault="0011277A" w:rsidP="00B357C5">
      <w:pPr>
        <w:pStyle w:val="Cmsor3"/>
      </w:pPr>
      <w:bookmarkStart w:id="49" w:name="_Toc163036608"/>
      <w:bookmarkStart w:id="50" w:name="_Toc163247177"/>
      <w:r w:rsidRPr="004B46AC">
        <w:t>A fejlődés jellemzői az óvodáskor végére</w:t>
      </w:r>
      <w:bookmarkEnd w:id="49"/>
      <w:bookmarkEnd w:id="50"/>
    </w:p>
    <w:p w14:paraId="31D24D33" w14:textId="77777777" w:rsidR="0011277A" w:rsidRPr="00670B6E" w:rsidRDefault="0011277A" w:rsidP="00670B6E">
      <w:pPr>
        <w:pStyle w:val="Listaszerbekezds"/>
        <w:numPr>
          <w:ilvl w:val="0"/>
          <w:numId w:val="11"/>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kialakulnak a gyermekekben a keresztyén erkölcs csirái,</w:t>
      </w:r>
    </w:p>
    <w:p w14:paraId="6BE86FCC" w14:textId="77777777" w:rsidR="0011277A" w:rsidRPr="00670B6E" w:rsidRDefault="0011277A" w:rsidP="00670B6E">
      <w:pPr>
        <w:pStyle w:val="Listaszerbekezds"/>
        <w:numPr>
          <w:ilvl w:val="0"/>
          <w:numId w:val="11"/>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tudnak a jó és rossz között különbséget tenni, ennek mércéi a megismert Bibliai történetek.</w:t>
      </w:r>
    </w:p>
    <w:p w14:paraId="4F15CFE2" w14:textId="77777777" w:rsidR="0011277A" w:rsidRPr="00670B6E" w:rsidRDefault="0011277A" w:rsidP="00670B6E">
      <w:pPr>
        <w:pStyle w:val="Listaszerbekezds"/>
        <w:numPr>
          <w:ilvl w:val="0"/>
          <w:numId w:val="7"/>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a közösség, társak iránti igényük,</w:t>
      </w:r>
    </w:p>
    <w:p w14:paraId="12D4E4CD" w14:textId="77777777" w:rsidR="0011277A" w:rsidRPr="00670B6E" w:rsidRDefault="0011277A" w:rsidP="00670B6E">
      <w:pPr>
        <w:pStyle w:val="Listaszerbekezds"/>
        <w:numPr>
          <w:ilvl w:val="0"/>
          <w:numId w:val="7"/>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beépül magatartásukba az egymás iránti érdeklődés, az együttérzés, tolerancia, a szeretet, figyelmesség, önzetlenség,</w:t>
      </w:r>
    </w:p>
    <w:p w14:paraId="0C5A3BD5"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betartani a közösségi élet szabályait, alkalmazkodnak a szokásokhoz,</w:t>
      </w:r>
    </w:p>
    <w:p w14:paraId="7CB6060F"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konfliktusaik megoldásával próbálkoznak, kompromisszum készek,</w:t>
      </w:r>
    </w:p>
    <w:p w14:paraId="6E1369AE" w14:textId="77777777" w:rsidR="0011277A" w:rsidRPr="00670B6E" w:rsidRDefault="0011277A" w:rsidP="00670B6E">
      <w:pPr>
        <w:pStyle w:val="Listaszerbekezds"/>
        <w:numPr>
          <w:ilvl w:val="0"/>
          <w:numId w:val="8"/>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kialakulnak az önérvényesítéshez és az önkifejezéshez szükséges készségek, egészséges énképük,</w:t>
      </w:r>
    </w:p>
    <w:p w14:paraId="79CA1857"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a választott tevékenységben kitartóak, a tevékenységet türelmesen befejezik,</w:t>
      </w:r>
    </w:p>
    <w:p w14:paraId="5914C39B"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feladattudatuk kialakulóban van,</w:t>
      </w:r>
    </w:p>
    <w:p w14:paraId="0CA0F0D8"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szívesen segítenek egymásnak és a felnőtteknek,</w:t>
      </w:r>
    </w:p>
    <w:p w14:paraId="154458A7" w14:textId="77777777" w:rsidR="0011277A" w:rsidRPr="00670B6E" w:rsidRDefault="0011277A" w:rsidP="00670B6E">
      <w:pPr>
        <w:pStyle w:val="Listaszerbekezds"/>
        <w:numPr>
          <w:ilvl w:val="0"/>
          <w:numId w:val="9"/>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felelősséget éreznek egymásért és a vállalt feladatokért, kialakul önfegyelmük, igyekeznek legyőzni az előttük álló akadályokat,</w:t>
      </w:r>
    </w:p>
    <w:p w14:paraId="7A09AB66" w14:textId="77777777" w:rsidR="0011277A" w:rsidRPr="00670B6E" w:rsidRDefault="0011277A" w:rsidP="00670B6E">
      <w:pPr>
        <w:pStyle w:val="Listaszerbekezds"/>
        <w:numPr>
          <w:ilvl w:val="0"/>
          <w:numId w:val="10"/>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ki tudják érzelmeiket fejezni szóban, cselekedetben,</w:t>
      </w:r>
    </w:p>
    <w:p w14:paraId="23478EAA" w14:textId="74CA78E3" w:rsidR="00430C63" w:rsidRPr="00B357C5" w:rsidRDefault="0011277A" w:rsidP="00670B6E">
      <w:pPr>
        <w:pStyle w:val="Listaszerbekezds"/>
        <w:numPr>
          <w:ilvl w:val="0"/>
          <w:numId w:val="10"/>
        </w:numPr>
        <w:spacing w:after="120" w:line="360" w:lineRule="auto"/>
        <w:jc w:val="both"/>
        <w:rPr>
          <w:rFonts w:ascii="Times New Roman" w:hAnsi="Times New Roman" w:cs="Times New Roman"/>
          <w:sz w:val="24"/>
          <w:szCs w:val="24"/>
        </w:rPr>
      </w:pPr>
      <w:r w:rsidRPr="00670B6E">
        <w:rPr>
          <w:rFonts w:ascii="Times New Roman" w:hAnsi="Times New Roman" w:cs="Times New Roman"/>
          <w:sz w:val="24"/>
          <w:szCs w:val="24"/>
        </w:rPr>
        <w:t>empátiás készségük megnyilvánul, társas kapcsolataik, a közösségben elfoglalt helyük kialakul.</w:t>
      </w:r>
    </w:p>
    <w:p w14:paraId="5C566008" w14:textId="0341818A" w:rsidR="0093422F" w:rsidRPr="00B357C5" w:rsidRDefault="0011277A" w:rsidP="00B357C5">
      <w:pPr>
        <w:pStyle w:val="Cmsor2"/>
        <w:rPr>
          <w:rFonts w:ascii="Times New Roman" w:hAnsi="Times New Roman" w:cs="Times New Roman"/>
          <w:sz w:val="24"/>
          <w:szCs w:val="24"/>
        </w:rPr>
      </w:pPr>
      <w:bookmarkStart w:id="51" w:name="_Toc163036609"/>
      <w:bookmarkStart w:id="52" w:name="_Toc163247178"/>
      <w:r w:rsidRPr="0093422F">
        <w:t>Az anyanyelvi, az értelmi fejlesztés és nevelés</w:t>
      </w:r>
      <w:bookmarkEnd w:id="51"/>
      <w:bookmarkEnd w:id="52"/>
    </w:p>
    <w:p w14:paraId="7D5B87AD" w14:textId="7096981C"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Anyanyelvünk sokrétű, árnyalt jelrendszer, amelyet a gyer</w:t>
      </w:r>
      <w:r w:rsidR="00670B6E" w:rsidRPr="00670B6E">
        <w:rPr>
          <w:rFonts w:ascii="Times New Roman" w:hAnsi="Times New Roman" w:cs="Times New Roman"/>
          <w:sz w:val="24"/>
          <w:szCs w:val="24"/>
        </w:rPr>
        <w:t xml:space="preserve">ekek sokféle tevékenység közben </w:t>
      </w:r>
      <w:r w:rsidRPr="00670B6E">
        <w:rPr>
          <w:rFonts w:ascii="Times New Roman" w:hAnsi="Times New Roman" w:cs="Times New Roman"/>
          <w:sz w:val="24"/>
          <w:szCs w:val="24"/>
        </w:rPr>
        <w:t>sajátítanak el, így az óvodai anyanyelvi nevelés komplex folyamat, a nevelés egészében jelen van.</w:t>
      </w:r>
    </w:p>
    <w:p w14:paraId="3B70EFF5"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Minden gyermek beszédét meghatározza az otthoni nyelvi környezet, ezért az óvodapedagógus feladata a családi környezet és a gyermek egyéni képességeinek megismerése. Ha a család nem nyújt megfelelő nyelvi mintát a gyermek számára, akkor az óvodapedagógus mintája kiemelten fontos.</w:t>
      </w:r>
    </w:p>
    <w:p w14:paraId="35AA1BC3" w14:textId="0BAD2A0F"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óvodapedagógus és a gyerekek közötti szeretetteljes viszony, bizton</w:t>
      </w:r>
      <w:r w:rsidR="00670B6E" w:rsidRPr="00670B6E">
        <w:rPr>
          <w:rFonts w:ascii="Times New Roman" w:hAnsi="Times New Roman" w:cs="Times New Roman"/>
          <w:sz w:val="24"/>
          <w:szCs w:val="24"/>
        </w:rPr>
        <w:t xml:space="preserve">ságot nyújtó derűs légkör segít </w:t>
      </w:r>
      <w:r w:rsidRPr="00670B6E">
        <w:rPr>
          <w:rFonts w:ascii="Times New Roman" w:hAnsi="Times New Roman" w:cs="Times New Roman"/>
          <w:sz w:val="24"/>
          <w:szCs w:val="24"/>
        </w:rPr>
        <w:t>abban, hogy a gyerekek megnyíljanak, bátran beszéljenek.</w:t>
      </w:r>
    </w:p>
    <w:p w14:paraId="59F7CFFF"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beszédhibás, beszédükben gátolt gyerekeknek kicsi az önbizalma, szociális kapcsolataik beszűkültek, gondolkodási képességüket nem tudják megfelelően használni, esetleg magatartászavar is kialakulhat.</w:t>
      </w:r>
    </w:p>
    <w:p w14:paraId="12F34068"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nap során természetes módon adódó helyzetekben megéreztetjük a gyermekkel a magyar nyelv változatosságát, játékosságát, érzelmeket kifejező árnyaltságát, humorát. Tudatos megerősítéssel érjük el, hogy kialakuljon az életkoruknak megfelelő anyanyelvi kultúrájuk, az élményközpontúság figyelembevételével. Olyan kommunikációs helyzeteket teremtünk, melyekben fejlődik beszédkapcsolatuk, képessé válnak azok folyamatos fenntartására.</w:t>
      </w:r>
    </w:p>
    <w:p w14:paraId="18FA964C"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Elősegítjük, hogy érzelmeiket, érzéseiket és gondolataikat szóval, mozgással, illetve vizuális eszközökkel ki tudják fejezni.</w:t>
      </w:r>
    </w:p>
    <w:p w14:paraId="6064A425"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Részletesen feltárjuk a gyermekek nyelvi fejlődésének családi hátterét, jellemzőit. Felhívjuk a szülők figyelmét a beszélgetések, mesék és az azzal kísért együttes tevékenységek fontosságára.</w:t>
      </w:r>
    </w:p>
    <w:p w14:paraId="0FFA04AC"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beszédhibák megelőzése érdekében játékos formában gyakorolják a helyes hangképzést, kiejtést, beszédritmust, hanglejtést. Kihasználjuk a mese, a vers és a bábjáték pedagógiai hatását.</w:t>
      </w:r>
    </w:p>
    <w:p w14:paraId="0591FD2D"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értelmi fejlesztések, nevelés a gyermekek érzelmi képességeinek sokirányú fejlesztését célozza. Építünk a gyermekek megismerési vágyára, természetes kíváncsiságára, érzelmi beállítottságára, a játék során szerzett spontán tapasztalataikra. Amennyiben a tevékenységi vágy fennáll, úgy elindul a tanulási folyamat.</w:t>
      </w:r>
    </w:p>
    <w:p w14:paraId="4CAA4DC9"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értelmi nevelés feladata a gyermekek ismereteinek rendszerezése és gazdagítása, az értelmi képességek fejlesztése. Az ismeret nyújtásának nagy szerepe van a gyermek tájékozódásának elősegítésében, a valóság pontos megismerésében.</w:t>
      </w:r>
    </w:p>
    <w:p w14:paraId="3C76F8D4"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egyre halmozódó információk áradata azt kívánja, hogy a gyermekek az értelmi nevelés során a legfontosabb képességeket birtokolják, mely segítik majd őket az eligazodásban.</w:t>
      </w:r>
    </w:p>
    <w:p w14:paraId="3B34AA91"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óvodások értelmi fejlődésének alapvető sajátossága az érzelmi motiváltság.</w:t>
      </w:r>
    </w:p>
    <w:p w14:paraId="6E805670"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tapasztaltak szóbeli megfogalmazására késztetjük a gyermekeket, miközben gondolkodásukat tartalmilag és formailag is fejlesztjük.</w:t>
      </w:r>
    </w:p>
    <w:p w14:paraId="4C80F7C1" w14:textId="77777777" w:rsidR="0011277A"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Megteremtjük az önálló tanuláshoz szükséges feltételeket, a véleményformálás és ítéletalkotás lehetőségét. A gyermekek élményeit, tudását, tapasztalatait folyamatosan bővítjük az őket körülvevő természeti és társadalmi környezetről. Eközben fejlődnek az ismeretek rendszerezéséhez szükséges készségeik és képességeik.</w:t>
      </w:r>
    </w:p>
    <w:p w14:paraId="20E50A13" w14:textId="05B67EDB" w:rsidR="00430C63" w:rsidRPr="00670B6E" w:rsidRDefault="0011277A"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anyanyelvi nevelés, az értelmi fejlesztés megvalósításánál a Biblia üzenetét is közvetítjük úgy, hogy a gyermek megértse, átélje és megszeresse. A bibliai történetek ebben a korban nagyon fontosak. Mély benyomást keltenek ezek a gyermekekben Isten cselekedeteiről. </w:t>
      </w:r>
      <w:r w:rsidRPr="00670B6E">
        <w:rPr>
          <w:rFonts w:ascii="Times New Roman" w:hAnsi="Times New Roman" w:cs="Times New Roman"/>
          <w:sz w:val="24"/>
          <w:szCs w:val="24"/>
        </w:rPr>
        <w:lastRenderedPageBreak/>
        <w:t xml:space="preserve">Erkölcsi szabályokat közvetítenek, és nem csak az értelmükhöz szólnak, hanem megmozgatják fantáziájukat, érzelmüket, akaratukat, és </w:t>
      </w:r>
      <w:r w:rsidR="00B357C5">
        <w:rPr>
          <w:rFonts w:ascii="Times New Roman" w:hAnsi="Times New Roman" w:cs="Times New Roman"/>
          <w:sz w:val="24"/>
          <w:szCs w:val="24"/>
        </w:rPr>
        <w:t>elkísérik őket egész életükben.</w:t>
      </w:r>
    </w:p>
    <w:p w14:paraId="3DC89BD9" w14:textId="77777777" w:rsidR="0011277A" w:rsidRPr="00670B6E" w:rsidRDefault="0011277A" w:rsidP="00670B6E">
      <w:pPr>
        <w:spacing w:after="0" w:line="360" w:lineRule="auto"/>
        <w:jc w:val="both"/>
        <w:rPr>
          <w:rFonts w:ascii="Times New Roman" w:hAnsi="Times New Roman" w:cs="Times New Roman"/>
          <w:sz w:val="24"/>
          <w:szCs w:val="24"/>
        </w:rPr>
      </w:pPr>
    </w:p>
    <w:p w14:paraId="540F9EFC" w14:textId="56B7967F" w:rsidR="0011277A" w:rsidRDefault="0011277A" w:rsidP="00B357C5">
      <w:pPr>
        <w:pStyle w:val="Cmsor3"/>
      </w:pPr>
      <w:bookmarkStart w:id="53" w:name="_Toc163036610"/>
      <w:bookmarkStart w:id="54" w:name="_Toc163247179"/>
      <w:r w:rsidRPr="00670B6E">
        <w:t>A fejlődés jellemzői az óvodáskor végére</w:t>
      </w:r>
      <w:bookmarkEnd w:id="53"/>
      <w:bookmarkEnd w:id="54"/>
    </w:p>
    <w:p w14:paraId="76530A80"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van önálló gondolatuk és tudnak dönteni különböző helyzetekben,</w:t>
      </w:r>
    </w:p>
    <w:p w14:paraId="6AC6D259"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felismerik a problémákat, és kreatív módon megoldják azokat,</w:t>
      </w:r>
    </w:p>
    <w:p w14:paraId="6880984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aktívan részt vesznek a különböző tevékenységekben,</w:t>
      </w:r>
    </w:p>
    <w:p w14:paraId="285F47BE"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megszerzett ismereteket tudják gyakorlatban alkalmazni, azokat társaikkal közölni,</w:t>
      </w:r>
    </w:p>
    <w:p w14:paraId="6A501D56"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végighallgatni türelmesen a mesét,</w:t>
      </w:r>
    </w:p>
    <w:p w14:paraId="1E8259DD"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anyanyelvi szabályokat életkoruknak megfelelően elsajátították, helyesen használják,</w:t>
      </w:r>
    </w:p>
    <w:p w14:paraId="09BE432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érzelmeiket metakommunikációval is alátámasztani (gesztusok, arc mimika), folytatásos mesék eseményeit össze tudják rakni,</w:t>
      </w:r>
    </w:p>
    <w:p w14:paraId="6323477F"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kialakul beszédfegyelmük,</w:t>
      </w:r>
    </w:p>
    <w:p w14:paraId="5B7AB78A"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helyesen észlelik és többnyire helyesen képzik a hangokat,</w:t>
      </w:r>
    </w:p>
    <w:p w14:paraId="0DE0124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összefüggően, választékosan beszélnek,</w:t>
      </w:r>
    </w:p>
    <w:p w14:paraId="682941BF"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képesek a nonverbális jelek megértésére,</w:t>
      </w:r>
    </w:p>
    <w:p w14:paraId="11CC191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differenciált észlelésük kifinomult,</w:t>
      </w:r>
    </w:p>
    <w:p w14:paraId="5DEABBD4"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érzékelésük pontos,</w:t>
      </w:r>
    </w:p>
    <w:p w14:paraId="11348A4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felismerik és megfogalmazzák az egyszerűbb ok-okozati összefüggéseket,</w:t>
      </w:r>
    </w:p>
    <w:p w14:paraId="27A8E271"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figyelemösszpontosításra képesek,</w:t>
      </w:r>
    </w:p>
    <w:p w14:paraId="1503C213"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reproduktív emlékezettel rendelkeznek,</w:t>
      </w:r>
    </w:p>
    <w:p w14:paraId="4C390F25" w14:textId="77777777" w:rsidR="0011277A" w:rsidRPr="00670B6E" w:rsidRDefault="0011277A" w:rsidP="00670B6E">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fogalmi gondolkodásuk kialakult,</w:t>
      </w:r>
    </w:p>
    <w:p w14:paraId="1F3073C3" w14:textId="148168DA" w:rsidR="003F106F" w:rsidRPr="00B357C5" w:rsidRDefault="0011277A" w:rsidP="00B357C5">
      <w:pPr>
        <w:pStyle w:val="Listaszerbekezds"/>
        <w:numPr>
          <w:ilvl w:val="0"/>
          <w:numId w:val="12"/>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 tudják különböztetni a bibliai történeteket a meséktől.</w:t>
      </w:r>
    </w:p>
    <w:p w14:paraId="047F5CD4" w14:textId="19EB3194" w:rsidR="003F106F" w:rsidRDefault="009C0B8A" w:rsidP="0097271B">
      <w:pPr>
        <w:pStyle w:val="Cmsor1"/>
      </w:pPr>
      <w:bookmarkStart w:id="55" w:name="_Toc163247180"/>
      <w:r w:rsidRPr="003F106F">
        <w:t>A</w:t>
      </w:r>
      <w:r w:rsidR="003F106F" w:rsidRPr="003F106F">
        <w:t>z óvodai élet megszervezése</w:t>
      </w:r>
      <w:bookmarkEnd w:id="55"/>
    </w:p>
    <w:p w14:paraId="6895F90F" w14:textId="7757F5D8"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csoportjai különböző életkorú, 2,5 évtől 7 éves korú gyermekekből szerveződik. Ez kedvező feltételeket teremt a differenciált egyéni fejlesztéshez, a fejlettség szerinti beiskolázáshoz, a közösségi nevelés hatékonyabbá tételéhez. A vegyes életkorú óvodai csoport előnyei a következők:</w:t>
      </w:r>
    </w:p>
    <w:p w14:paraId="5C80ACDC"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Kisebbek számára a nagyobbak követendő mintát jelentenek.</w:t>
      </w:r>
    </w:p>
    <w:p w14:paraId="4F7449C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sym w:font="Symbol" w:char="F0B7"/>
      </w:r>
      <w:r w:rsidRPr="00670B6E">
        <w:rPr>
          <w:rFonts w:ascii="Times New Roman" w:hAnsi="Times New Roman" w:cs="Times New Roman"/>
          <w:sz w:val="24"/>
          <w:szCs w:val="24"/>
        </w:rPr>
        <w:t xml:space="preserve"> Eredményesebb a szocializációs tanulás (a szokásokat könnyebben megtanulják 24 az újak).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empátiás, illetve alkalmazkodó képessége nő. </w:t>
      </w:r>
    </w:p>
    <w:p w14:paraId="3B3FAA5E"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testvérek együtt lehetnek. </w:t>
      </w:r>
    </w:p>
    <w:p w14:paraId="1477A5C7"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befogadás könnyebb, ugyanis kevesebb az új gyermek, mint homogén kiscsoport esetén, a régi óvodások segítenek az újaknak.</w:t>
      </w:r>
    </w:p>
    <w:p w14:paraId="4D1F7DA9"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napirend folyamatos játékidőt tesz lehetővé, a gyermekek egyéni szükségleteihez, a hosszan tartó, gyakran napokon át folytatható játékhoz alkalmazkodva. A rendszeresség és az ismétlődések érzelmi biztonságot teremtenek a gyermeknek, segítik a helyes életritmus kialakulását. A napirendben és a hetente ismétlődő hetirendben az óvodapedagógusok határozzák meg a gyermekek számára felkínált játék és egyéb tevékenység tartalmát. Az egész napos játéktevékenységbe illesztjük az egyéb tevékenységeket, köztük a gyermekek együttműködő képességét, feladattudatát fejlesztő, növekvő időtartamú, 15-35 perces, csoportos foglalkozásokat. Naponta teremtünk lehetőséget mesélésre, verselésre, éneklésre, rajzolásra, környezetükkel való aktív ismerkedésre, a szervezett játékos mozgásra. Hetente egy alkalommal minden csoportban kötelező testnevelést szervezünk a tornateremben. A csoport napi életéhez igazítva közösen vagy folyamatosan tízóraizunk, uzsonnázunk, de az ebéd időpontja nem változik.</w:t>
      </w:r>
    </w:p>
    <w:p w14:paraId="5DB10DF6" w14:textId="62552829" w:rsidR="00F1570C"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rendszerességgel szervezett délelőtti áhítatok, csendes percek, az étkezések előtti és elalvás előtti rövid, kötött imádságok mondásának szokása az Istennel való beszélgetés, kapcsolat elmélyülését segítik. A nevelési folyamat ritmusát az évszakok, a keresztény és egyéb ünnepek, jeles napok váltakozása adja meg</w:t>
      </w:r>
      <w:r w:rsidR="00B357C5">
        <w:rPr>
          <w:rFonts w:ascii="Times New Roman" w:hAnsi="Times New Roman" w:cs="Times New Roman"/>
          <w:sz w:val="24"/>
          <w:szCs w:val="24"/>
        </w:rPr>
        <w:t>.</w:t>
      </w:r>
    </w:p>
    <w:p w14:paraId="3C60481A" w14:textId="720C5223" w:rsidR="00D37416" w:rsidRPr="00F1570C" w:rsidRDefault="00D37416" w:rsidP="00B357C5">
      <w:pPr>
        <w:pStyle w:val="Cmsor2"/>
      </w:pPr>
      <w:bookmarkStart w:id="56" w:name="_Toc163247181"/>
      <w:r w:rsidRPr="00F1570C">
        <w:t>Az óvoda ajánlott napirendje</w:t>
      </w:r>
      <w:bookmarkEnd w:id="56"/>
    </w:p>
    <w:p w14:paraId="54BAEE7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7.00 – 9.00 </w:t>
      </w:r>
    </w:p>
    <w:p w14:paraId="225BA0C7"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Érkezés, gyermekek fogadása. </w:t>
      </w:r>
    </w:p>
    <w:p w14:paraId="3033BFB2"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 szabadon választott tevékenységek, képességfejlesztések. </w:t>
      </w:r>
    </w:p>
    <w:p w14:paraId="4C4DDB7E"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Testápolási teendők. </w:t>
      </w:r>
    </w:p>
    <w:p w14:paraId="61EA43B8" w14:textId="77777777" w:rsidR="00D37416" w:rsidRPr="00670B6E" w:rsidRDefault="00D37416" w:rsidP="00670B6E">
      <w:pPr>
        <w:pStyle w:val="Listaszerbekezds"/>
        <w:numPr>
          <w:ilvl w:val="0"/>
          <w:numId w:val="19"/>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Tízórai.</w:t>
      </w:r>
    </w:p>
    <w:p w14:paraId="7334C69A"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9.00 – 11.30 </w:t>
      </w:r>
    </w:p>
    <w:p w14:paraId="4AB3FD34"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Játékba integrált tanulás egyéni vagy mikrocsoportos játéktevékenységek alkalmával (vers-mese, ének-zene, énekes játékok, gyermektánc, rajzolás, festés, mintázás, </w:t>
      </w:r>
      <w:r w:rsidRPr="00670B6E">
        <w:rPr>
          <w:rFonts w:ascii="Times New Roman" w:hAnsi="Times New Roman" w:cs="Times New Roman"/>
          <w:sz w:val="24"/>
          <w:szCs w:val="24"/>
        </w:rPr>
        <w:lastRenderedPageBreak/>
        <w:t xml:space="preserve">kézimunka, külső világ tevékeny megismerése, matematikai tartalmú tapasztalatok, mozgás). </w:t>
      </w:r>
    </w:p>
    <w:p w14:paraId="76058616"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Áhítat vagy Bibliaismereti foglalkozás. </w:t>
      </w:r>
    </w:p>
    <w:p w14:paraId="4CF5DDCC"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Mindennapos testnevelés. </w:t>
      </w:r>
    </w:p>
    <w:p w14:paraId="0F4AB2DB"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Levegőzés, egyéb tevékenységek a szabadban. </w:t>
      </w:r>
    </w:p>
    <w:p w14:paraId="3FBC2392" w14:textId="77777777" w:rsidR="00D37416" w:rsidRPr="00670B6E" w:rsidRDefault="00D37416" w:rsidP="00670B6E">
      <w:pPr>
        <w:pStyle w:val="Listaszerbekezds"/>
        <w:numPr>
          <w:ilvl w:val="0"/>
          <w:numId w:val="20"/>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Testápolási teendők</w:t>
      </w:r>
    </w:p>
    <w:p w14:paraId="2FAD71BB"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11.30 – 14.45 </w:t>
      </w:r>
    </w:p>
    <w:p w14:paraId="2BF0D6AC"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Ebéd, mosdóhasználat. </w:t>
      </w:r>
    </w:p>
    <w:p w14:paraId="51683FC0"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Előkészületek a pihenéshez. </w:t>
      </w:r>
    </w:p>
    <w:p w14:paraId="27629C97"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Csendes percek. Mesehallgatás. </w:t>
      </w:r>
    </w:p>
    <w:p w14:paraId="0D1E1FA8"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Pihenés. </w:t>
      </w:r>
    </w:p>
    <w:p w14:paraId="57B1187E" w14:textId="77777777" w:rsidR="00D37416" w:rsidRPr="00670B6E" w:rsidRDefault="00D37416" w:rsidP="00670B6E">
      <w:pPr>
        <w:pStyle w:val="Listaszerbekezds"/>
        <w:numPr>
          <w:ilvl w:val="0"/>
          <w:numId w:val="21"/>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Ébredés.</w:t>
      </w:r>
    </w:p>
    <w:p w14:paraId="400576E9"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14.45 – 17.00 </w:t>
      </w:r>
    </w:p>
    <w:p w14:paraId="2CAF9A05"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Testápolási teendők. </w:t>
      </w:r>
    </w:p>
    <w:p w14:paraId="67B46F55"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Uzsonna. </w:t>
      </w:r>
    </w:p>
    <w:p w14:paraId="101FEE97" w14:textId="77777777"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Játék, szabadon választott tevékenységek. </w:t>
      </w:r>
    </w:p>
    <w:p w14:paraId="3410E11C" w14:textId="5D21B800" w:rsidR="00D37416" w:rsidRPr="00670B6E" w:rsidRDefault="00D37416" w:rsidP="00670B6E">
      <w:pPr>
        <w:pStyle w:val="Listaszerbekezds"/>
        <w:numPr>
          <w:ilvl w:val="0"/>
          <w:numId w:val="22"/>
        </w:numPr>
        <w:spacing w:after="160" w:line="360" w:lineRule="auto"/>
        <w:jc w:val="both"/>
        <w:rPr>
          <w:rFonts w:ascii="Times New Roman" w:hAnsi="Times New Roman" w:cs="Times New Roman"/>
          <w:sz w:val="24"/>
          <w:szCs w:val="24"/>
        </w:rPr>
      </w:pPr>
      <w:r w:rsidRPr="00670B6E">
        <w:rPr>
          <w:rFonts w:ascii="Times New Roman" w:hAnsi="Times New Roman" w:cs="Times New Roman"/>
          <w:sz w:val="24"/>
          <w:szCs w:val="24"/>
        </w:rPr>
        <w:t>Hazabocsátás.</w:t>
      </w:r>
    </w:p>
    <w:p w14:paraId="719CD0DB" w14:textId="357089EA" w:rsidR="00430C63" w:rsidRPr="00670B6E" w:rsidRDefault="00430C63" w:rsidP="00670B6E">
      <w:pPr>
        <w:spacing w:line="360" w:lineRule="auto"/>
        <w:jc w:val="both"/>
        <w:rPr>
          <w:rFonts w:ascii="Times New Roman" w:hAnsi="Times New Roman" w:cs="Times New Roman"/>
          <w:sz w:val="24"/>
          <w:szCs w:val="24"/>
        </w:rPr>
      </w:pPr>
    </w:p>
    <w:p w14:paraId="3967AD60" w14:textId="59730DC5" w:rsidR="00430C63" w:rsidRPr="00670B6E" w:rsidRDefault="00430C63" w:rsidP="00670B6E">
      <w:pPr>
        <w:spacing w:line="360" w:lineRule="auto"/>
        <w:jc w:val="both"/>
        <w:rPr>
          <w:rFonts w:ascii="Times New Roman" w:hAnsi="Times New Roman" w:cs="Times New Roman"/>
          <w:sz w:val="24"/>
          <w:szCs w:val="24"/>
        </w:rPr>
      </w:pPr>
    </w:p>
    <w:p w14:paraId="7163F3B4" w14:textId="77777777" w:rsidR="00F23265" w:rsidRDefault="00F23265" w:rsidP="00670B6E">
      <w:pPr>
        <w:spacing w:line="360" w:lineRule="auto"/>
        <w:jc w:val="both"/>
        <w:rPr>
          <w:rFonts w:ascii="Times New Roman" w:hAnsi="Times New Roman" w:cs="Times New Roman"/>
          <w:sz w:val="24"/>
          <w:szCs w:val="24"/>
        </w:rPr>
      </w:pPr>
    </w:p>
    <w:p w14:paraId="2E6CE960" w14:textId="09A8AB6E" w:rsidR="00D37416" w:rsidRDefault="00D37416" w:rsidP="00B357C5">
      <w:pPr>
        <w:pStyle w:val="Cmsor2"/>
      </w:pPr>
      <w:bookmarkStart w:id="57" w:name="_Toc163247182"/>
      <w:r w:rsidRPr="001F1BD3">
        <w:t>Az óvoda ajánlott heti rendje</w:t>
      </w:r>
      <w:bookmarkEnd w:id="57"/>
    </w:p>
    <w:p w14:paraId="375A3A01" w14:textId="77777777" w:rsidR="001F1BD3" w:rsidRPr="001F1BD3" w:rsidRDefault="001F1BD3" w:rsidP="001F1BD3"/>
    <w:tbl>
      <w:tblPr>
        <w:tblStyle w:val="Rcsostblzat"/>
        <w:tblW w:w="9329" w:type="dxa"/>
        <w:tblLook w:val="04A0" w:firstRow="1" w:lastRow="0" w:firstColumn="1" w:lastColumn="0" w:noHBand="0" w:noVBand="1"/>
      </w:tblPr>
      <w:tblGrid>
        <w:gridCol w:w="1873"/>
        <w:gridCol w:w="1873"/>
        <w:gridCol w:w="1860"/>
        <w:gridCol w:w="1882"/>
        <w:gridCol w:w="1841"/>
      </w:tblGrid>
      <w:tr w:rsidR="00D37416" w:rsidRPr="00670B6E" w14:paraId="68327E4A" w14:textId="77777777" w:rsidTr="00951D63">
        <w:trPr>
          <w:trHeight w:val="428"/>
        </w:trPr>
        <w:tc>
          <w:tcPr>
            <w:tcW w:w="1873" w:type="dxa"/>
          </w:tcPr>
          <w:p w14:paraId="2341D4E7"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Hétfő</w:t>
            </w:r>
          </w:p>
        </w:tc>
        <w:tc>
          <w:tcPr>
            <w:tcW w:w="1873" w:type="dxa"/>
          </w:tcPr>
          <w:p w14:paraId="2F917145"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Kedd </w:t>
            </w:r>
          </w:p>
        </w:tc>
        <w:tc>
          <w:tcPr>
            <w:tcW w:w="1860" w:type="dxa"/>
          </w:tcPr>
          <w:p w14:paraId="79B32540"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Szerda </w:t>
            </w:r>
          </w:p>
        </w:tc>
        <w:tc>
          <w:tcPr>
            <w:tcW w:w="1882" w:type="dxa"/>
          </w:tcPr>
          <w:p w14:paraId="68A90980"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Csütörtök</w:t>
            </w:r>
          </w:p>
        </w:tc>
        <w:tc>
          <w:tcPr>
            <w:tcW w:w="1841" w:type="dxa"/>
          </w:tcPr>
          <w:p w14:paraId="37DE5A14" w14:textId="77777777" w:rsidR="00D37416" w:rsidRPr="00670B6E"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Péntek</w:t>
            </w:r>
          </w:p>
        </w:tc>
      </w:tr>
      <w:tr w:rsidR="003A1D4E" w:rsidRPr="003A1D4E" w14:paraId="385FD9E9" w14:textId="77777777" w:rsidTr="00951D63">
        <w:trPr>
          <w:trHeight w:val="667"/>
        </w:trPr>
        <w:tc>
          <w:tcPr>
            <w:tcW w:w="1873" w:type="dxa"/>
          </w:tcPr>
          <w:p w14:paraId="7423D29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Ének, zene, énekes játék, gyermektánc</w:t>
            </w:r>
          </w:p>
          <w:p w14:paraId="1D52F8C6" w14:textId="77777777" w:rsidR="00D37416" w:rsidRPr="003A1D4E" w:rsidRDefault="00D37416" w:rsidP="00670B6E">
            <w:pPr>
              <w:spacing w:line="360" w:lineRule="auto"/>
              <w:jc w:val="both"/>
              <w:rPr>
                <w:rFonts w:ascii="Times New Roman" w:hAnsi="Times New Roman" w:cs="Times New Roman"/>
                <w:sz w:val="24"/>
                <w:szCs w:val="24"/>
              </w:rPr>
            </w:pPr>
          </w:p>
          <w:p w14:paraId="131E789B" w14:textId="77777777" w:rsidR="00D37416" w:rsidRPr="003A1D4E" w:rsidRDefault="00D37416" w:rsidP="00670B6E">
            <w:pPr>
              <w:spacing w:line="360" w:lineRule="auto"/>
              <w:jc w:val="both"/>
              <w:rPr>
                <w:rFonts w:ascii="Times New Roman" w:hAnsi="Times New Roman" w:cs="Times New Roman"/>
                <w:sz w:val="24"/>
                <w:szCs w:val="24"/>
              </w:rPr>
            </w:pPr>
          </w:p>
          <w:p w14:paraId="1305A063"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73" w:type="dxa"/>
          </w:tcPr>
          <w:p w14:paraId="59E6B3C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Külső világ tevékeny megismerése</w:t>
            </w:r>
          </w:p>
          <w:p w14:paraId="028BD3E1"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Matematikai tartalmú tapasztalatok</w:t>
            </w:r>
          </w:p>
          <w:p w14:paraId="494C1882"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lastRenderedPageBreak/>
              <w:t>Áhítat</w:t>
            </w:r>
          </w:p>
        </w:tc>
        <w:tc>
          <w:tcPr>
            <w:tcW w:w="1860" w:type="dxa"/>
          </w:tcPr>
          <w:p w14:paraId="07550ECC"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lastRenderedPageBreak/>
              <w:t>Rajzolás, festés, mintázás, kézimunka</w:t>
            </w:r>
          </w:p>
          <w:p w14:paraId="65254AE0" w14:textId="77777777" w:rsidR="00D37416" w:rsidRPr="003A1D4E" w:rsidRDefault="00D37416" w:rsidP="00670B6E">
            <w:pPr>
              <w:spacing w:line="360" w:lineRule="auto"/>
              <w:jc w:val="both"/>
              <w:rPr>
                <w:rFonts w:ascii="Times New Roman" w:hAnsi="Times New Roman" w:cs="Times New Roman"/>
                <w:sz w:val="24"/>
                <w:szCs w:val="24"/>
              </w:rPr>
            </w:pPr>
          </w:p>
          <w:p w14:paraId="62B65800" w14:textId="77777777" w:rsidR="00D37416" w:rsidRPr="003A1D4E" w:rsidRDefault="00D37416" w:rsidP="00670B6E">
            <w:pPr>
              <w:spacing w:line="360" w:lineRule="auto"/>
              <w:jc w:val="both"/>
              <w:rPr>
                <w:rFonts w:ascii="Times New Roman" w:hAnsi="Times New Roman" w:cs="Times New Roman"/>
                <w:sz w:val="24"/>
                <w:szCs w:val="24"/>
              </w:rPr>
            </w:pPr>
          </w:p>
          <w:p w14:paraId="085AF60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82" w:type="dxa"/>
          </w:tcPr>
          <w:p w14:paraId="249D5851"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Bibliaismereti foglalkozás</w:t>
            </w:r>
          </w:p>
          <w:p w14:paraId="4351D2DF"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Bibliai történet</w:t>
            </w:r>
          </w:p>
          <w:p w14:paraId="4CBD7773" w14:textId="0793373C" w:rsidR="00D37416" w:rsidRPr="003A1D4E" w:rsidRDefault="00951D63"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Keresztény ének</w:t>
            </w:r>
          </w:p>
          <w:p w14:paraId="1B9C58DC"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c>
          <w:tcPr>
            <w:tcW w:w="1841" w:type="dxa"/>
          </w:tcPr>
          <w:p w14:paraId="5809C0D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Mozgás</w:t>
            </w:r>
          </w:p>
          <w:p w14:paraId="0937FEE8"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Áhítat</w:t>
            </w:r>
          </w:p>
          <w:p w14:paraId="443AB4FE" w14:textId="77777777" w:rsidR="00D37416" w:rsidRPr="003A1D4E" w:rsidRDefault="00D37416" w:rsidP="00670B6E">
            <w:pPr>
              <w:spacing w:line="360" w:lineRule="auto"/>
              <w:jc w:val="both"/>
              <w:rPr>
                <w:rFonts w:ascii="Times New Roman" w:hAnsi="Times New Roman" w:cs="Times New Roman"/>
                <w:sz w:val="24"/>
                <w:szCs w:val="24"/>
              </w:rPr>
            </w:pPr>
          </w:p>
          <w:p w14:paraId="1B3E3C48" w14:textId="77777777" w:rsidR="00D37416" w:rsidRPr="003A1D4E" w:rsidRDefault="00D37416" w:rsidP="00670B6E">
            <w:pPr>
              <w:spacing w:line="360" w:lineRule="auto"/>
              <w:jc w:val="both"/>
              <w:rPr>
                <w:rFonts w:ascii="Times New Roman" w:hAnsi="Times New Roman" w:cs="Times New Roman"/>
                <w:sz w:val="24"/>
                <w:szCs w:val="24"/>
              </w:rPr>
            </w:pPr>
          </w:p>
          <w:p w14:paraId="3D9B5EFD" w14:textId="77777777" w:rsidR="00D37416" w:rsidRPr="003A1D4E" w:rsidRDefault="00D37416" w:rsidP="00670B6E">
            <w:pPr>
              <w:spacing w:line="360" w:lineRule="auto"/>
              <w:jc w:val="both"/>
              <w:rPr>
                <w:rFonts w:ascii="Times New Roman" w:hAnsi="Times New Roman" w:cs="Times New Roman"/>
                <w:sz w:val="24"/>
                <w:szCs w:val="24"/>
              </w:rPr>
            </w:pPr>
          </w:p>
          <w:p w14:paraId="0C97D8AB" w14:textId="77777777" w:rsidR="00D37416" w:rsidRPr="003A1D4E" w:rsidRDefault="00D37416" w:rsidP="00670B6E">
            <w:pPr>
              <w:spacing w:line="360" w:lineRule="auto"/>
              <w:jc w:val="both"/>
              <w:rPr>
                <w:rFonts w:ascii="Times New Roman" w:hAnsi="Times New Roman" w:cs="Times New Roman"/>
                <w:sz w:val="24"/>
                <w:szCs w:val="24"/>
              </w:rPr>
            </w:pPr>
            <w:r w:rsidRPr="003A1D4E">
              <w:rPr>
                <w:rFonts w:ascii="Times New Roman" w:hAnsi="Times New Roman" w:cs="Times New Roman"/>
                <w:sz w:val="24"/>
                <w:szCs w:val="24"/>
              </w:rPr>
              <w:t>Mese, vers</w:t>
            </w:r>
          </w:p>
        </w:tc>
      </w:tr>
      <w:tr w:rsidR="00670B6E" w14:paraId="5699819E" w14:textId="77777777" w:rsidTr="00B357C5">
        <w:trPr>
          <w:trHeight w:val="454"/>
        </w:trPr>
        <w:tc>
          <w:tcPr>
            <w:tcW w:w="9329" w:type="dxa"/>
            <w:gridSpan w:val="5"/>
            <w:vAlign w:val="center"/>
          </w:tcPr>
          <w:p w14:paraId="05422BDD" w14:textId="439573A9" w:rsidR="00670B6E" w:rsidRDefault="00CD6528" w:rsidP="00B357C5">
            <w:pPr>
              <w:spacing w:before="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Mindennapos</w:t>
            </w:r>
            <w:r w:rsidR="00670B6E">
              <w:rPr>
                <w:rFonts w:ascii="Times New Roman" w:hAnsi="Times New Roman" w:cs="Times New Roman"/>
                <w:sz w:val="24"/>
                <w:szCs w:val="24"/>
              </w:rPr>
              <w:t xml:space="preserve"> testnevelés</w:t>
            </w:r>
          </w:p>
        </w:tc>
      </w:tr>
    </w:tbl>
    <w:p w14:paraId="5037858D" w14:textId="77777777" w:rsidR="00D37416" w:rsidRPr="00670B6E" w:rsidRDefault="00D37416" w:rsidP="00670B6E">
      <w:pPr>
        <w:spacing w:line="360" w:lineRule="auto"/>
        <w:jc w:val="both"/>
        <w:rPr>
          <w:rFonts w:ascii="Times New Roman" w:hAnsi="Times New Roman" w:cs="Times New Roman"/>
          <w:sz w:val="24"/>
          <w:szCs w:val="24"/>
        </w:rPr>
      </w:pPr>
    </w:p>
    <w:p w14:paraId="3B14C529" w14:textId="5DF7A116" w:rsidR="00D37416" w:rsidRPr="00B357C5" w:rsidRDefault="00D3741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tevékenységek időtartamának meghatározásakor figyelembe vesszük a gyermekek életkorát és életkori sajátosságait, valamint a nyitvatartási időt. A játék és szervezett foglalkozás aránya a játék irányába tolódik el. Nyáron, júniustól augusztusig, az óvodai tevékenységek nyári napirend szerint zajlanak, melynek jellemzője a sokféle mozgás</w:t>
      </w:r>
      <w:r w:rsidR="00C6347A">
        <w:rPr>
          <w:rFonts w:ascii="Times New Roman" w:hAnsi="Times New Roman" w:cs="Times New Roman"/>
          <w:sz w:val="24"/>
          <w:szCs w:val="24"/>
        </w:rPr>
        <w:t xml:space="preserve">forma, kirándulás, szabadjáték, </w:t>
      </w:r>
      <w:r w:rsidRPr="00670B6E">
        <w:rPr>
          <w:rFonts w:ascii="Times New Roman" w:hAnsi="Times New Roman" w:cs="Times New Roman"/>
          <w:sz w:val="24"/>
          <w:szCs w:val="24"/>
        </w:rPr>
        <w:t>kreatív alkotó tevékenységek, művészeti tevékenységek biztosítása. A nyári időszakon belül az óvoda zárva tartásának idején felújítási,</w:t>
      </w:r>
      <w:r w:rsidR="00B357C5">
        <w:rPr>
          <w:rFonts w:ascii="Times New Roman" w:hAnsi="Times New Roman" w:cs="Times New Roman"/>
          <w:sz w:val="24"/>
          <w:szCs w:val="24"/>
        </w:rPr>
        <w:t xml:space="preserve"> karbantartási munkát végeznek.</w:t>
      </w:r>
    </w:p>
    <w:p w14:paraId="78E79972" w14:textId="15875E90" w:rsidR="009C0B8A" w:rsidRPr="00B357C5" w:rsidRDefault="0063271B" w:rsidP="0097271B">
      <w:pPr>
        <w:pStyle w:val="Cmsor1"/>
      </w:pPr>
      <w:bookmarkStart w:id="58" w:name="_Toc163247183"/>
      <w:r>
        <w:t>Az óvodai élet tevékenységformái</w:t>
      </w:r>
      <w:bookmarkEnd w:id="58"/>
    </w:p>
    <w:p w14:paraId="77D90193" w14:textId="3DF6CC5C" w:rsidR="00E16500" w:rsidRPr="00CF4E27" w:rsidRDefault="00E16500" w:rsidP="00B357C5">
      <w:pPr>
        <w:pStyle w:val="Cmsor2"/>
      </w:pPr>
      <w:bookmarkStart w:id="59" w:name="_Toc163247184"/>
      <w:r w:rsidRPr="00CF4E27">
        <w:t>Játék</w:t>
      </w:r>
      <w:bookmarkEnd w:id="59"/>
    </w:p>
    <w:p w14:paraId="0CB6B396"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óvodáskorú gyermek legfőbb tevékenysége a játék. A játék által fejlődik személyisége, alakul, változik társas kapcsolata, kibontakozik igazi énje. Ez a gyermeki személyiség harmonikus fejlődésének elengedhetetlen feltétele. </w:t>
      </w:r>
    </w:p>
    <w:p w14:paraId="38539E7A" w14:textId="61EA322E" w:rsidR="003A1D4E"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minden nap, visszatérő módon, az elmélyült és hosszantartó játéktevékenység biztosítása, az örömteli óvodai élet megteremtése, a kreativitásukat fejlesztő és erősítő, élményt adó tevékenység biztosítása.</w:t>
      </w:r>
    </w:p>
    <w:p w14:paraId="1D855A22" w14:textId="77777777" w:rsidR="00FB58E0" w:rsidRPr="00670B6E" w:rsidRDefault="00FB58E0" w:rsidP="00670B6E">
      <w:pPr>
        <w:spacing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Fő feladataink:</w:t>
      </w:r>
    </w:p>
    <w:p w14:paraId="1FDF99C7" w14:textId="1002D18E"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feltételek biztosítása és a nyugodt légkör kialakítása. Nézetünk szerint elmélyült, örömteli játék a fentiek nélkül nem lehetséges. A gyermekeknek helyzetekhez kell igazítaniuk viselkedésüket, ami az alkalmazkodás magasabb formája (pl. mese vagy vers hallgatása alatt kerülniük kell a játszóknak az erős zörgést, hangoskodást).</w:t>
      </w:r>
    </w:p>
    <w:p w14:paraId="601B2F73" w14:textId="15BC900A"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Együttjátszás a gyermekekkel, mindig abból kiindulva, hogy a játszócsoportnak mire van szüksége. Az együttjátszásnál az óvónő magatartása viselkedése és egész személyisége modell a gyermek számára.</w:t>
      </w:r>
    </w:p>
    <w:p w14:paraId="0DF8258C" w14:textId="466729F5"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Szükség esetén partnerként mi is bekapcsolódhatunk a játékba, erősítve mintaadó szerepünket. Ha pedig beavatkozunk, akkor az irányító, ötletadó szerepünk a játék igényeihez igazodjon. A játékba feltétlenül beavatkozunk, ha durvaságot látunk. </w:t>
      </w:r>
    </w:p>
    <w:p w14:paraId="03C52C60"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Szemléletünk jellemzői, hogy elsősorban a jót látjuk meg minden gyermekben, a játék során is a pozitív megnyilvánulásaira építünk.</w:t>
      </w:r>
    </w:p>
    <w:p w14:paraId="3E442169" w14:textId="610617C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játék folyamatában az óvodapedagógus tudatos jelenléte biztosítja az élményszerű, elmélyült gyermeki játék kibontakoztatását. Mindezt az óvodapedagógus feltételteremtő tevékenysége mellett a szükség és igény szerinti együttjátszásával, támogató, serkentő, ösztönző magatartásával, indirekt reakcióival éri el.</w:t>
      </w:r>
    </w:p>
    <w:p w14:paraId="56C29E5F" w14:textId="3B80704E"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 egyéni sajátosságainak figyelembevételével a játékfajták tartalmának gazdagítása.</w:t>
      </w:r>
    </w:p>
    <w:p w14:paraId="03428B91" w14:textId="2EB4880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Gyakorló játéknál lehetőséget adunk, hogy önállóan próbálkozzanak a játékeszközök rendezgetésével (földön, asztalon, udvaron).</w:t>
      </w:r>
    </w:p>
    <w:p w14:paraId="2AF0E01E" w14:textId="65A3A898"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szerepjátékoknál a megfelelő sarkokat és eszközöket biztosítjuk, alkalomszerűen maguk a gyermekek is készíthetnek a játékhoz szükséges kiegészítőket. </w:t>
      </w:r>
    </w:p>
    <w:p w14:paraId="75D29958" w14:textId="3C05783F"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játékban a gyermek többnyire a felnőttet utánozza, mintaválasztását érzelmei (kötödés, félelem) befolyásolják. </w:t>
      </w:r>
    </w:p>
    <w:p w14:paraId="2B51A986" w14:textId="74209FBB"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gyermekeink játékukban gyakran azonosulva a bibliai történetek szereplőivel újra játsszák a történetet, saját elgondolásuk alapján.</w:t>
      </w:r>
    </w:p>
    <w:p w14:paraId="76E14A86" w14:textId="7092DB6D"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Lehetőséget adunk az esztétikai élményt nyújtó irodalmi művek és biblia történetek eljátszására (dramatizálás).</w:t>
      </w:r>
    </w:p>
    <w:p w14:paraId="3BF4F682" w14:textId="026E89CF"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Érdeklődést felkeltő bábjátékkal kedvet ébresztünk a gyermekekben a bábozáshoz.</w:t>
      </w:r>
    </w:p>
    <w:p w14:paraId="5D4B3726" w14:textId="47C5AF3E" w:rsidR="007843D6"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Szabályjátékokat tervezünk az adott csoport fejlettségi szintjének megfelelően, amelyek szabályai könnyen érthetőek és teljesíthetőek. Azt hangsúlyozzuk, hogy a játék a gyermek életében olyan örömforrás, tevékenység, amit később nem tudunk pótolni. Éppen ezért megteszünk mindent az egybefüggő játékidő biztosításáért, a forrást adó élmények gazdagításáért, a gyakorló játékokhoz, a szimbolikus -szerepjátékokhoz, az építő, a konstruáló játékokhoz, bar</w:t>
      </w:r>
      <w:r w:rsidR="00B357C5">
        <w:rPr>
          <w:rFonts w:ascii="Times New Roman" w:hAnsi="Times New Roman" w:cs="Times New Roman"/>
          <w:sz w:val="24"/>
          <w:szCs w:val="24"/>
        </w:rPr>
        <w:t>kácsoláshoz, szabályjátékokhoz.</w:t>
      </w:r>
    </w:p>
    <w:p w14:paraId="38B2EC9C" w14:textId="71339255" w:rsidR="00FB58E0" w:rsidRPr="00A83D48" w:rsidRDefault="00FB58E0" w:rsidP="00B357C5">
      <w:pPr>
        <w:pStyle w:val="Cmsor2"/>
      </w:pPr>
      <w:bookmarkStart w:id="60" w:name="_Toc163247185"/>
      <w:r w:rsidRPr="00A83D48">
        <w:t>A játékba integrált tanulás</w:t>
      </w:r>
      <w:bookmarkEnd w:id="60"/>
    </w:p>
    <w:p w14:paraId="432BE0C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 a 3 - 6 - 7 éves gyermek alapvető, mindennapjait átszövő tevékenység.</w:t>
      </w:r>
    </w:p>
    <w:p w14:paraId="055B36C5"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játék kitűnő talaja a fejlesztésnek, mert általa szinte észrevétlenül tanul a gyermek. </w:t>
      </w:r>
    </w:p>
    <w:p w14:paraId="1750DC71"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Feldolgozhatja és gyakorolhatja az életben előforduló szituációkat és az őt érő hatásokat.</w:t>
      </w:r>
    </w:p>
    <w:p w14:paraId="1425895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játék, tehát olyan komplex tevékenységi forrás, melyet nekünk, óvodapedagógusoknak tudatosan kell felhasználnunk a nevelés folyamatában, céljaink elérésében.</w:t>
      </w:r>
    </w:p>
    <w:p w14:paraId="7BF5DE3E" w14:textId="1EE9010B" w:rsidR="00FB58E0" w:rsidRPr="003A1D4E" w:rsidRDefault="00FB58E0" w:rsidP="003A1D4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 nemcsak a tárgyi, manuális vagy mozgáshoz kapcsolt tevékenységeket fejleszti, hanem általa a gyermek értel</w:t>
      </w:r>
      <w:r w:rsidR="003A1D4E">
        <w:rPr>
          <w:rFonts w:ascii="Times New Roman" w:hAnsi="Times New Roman" w:cs="Times New Roman"/>
          <w:sz w:val="24"/>
          <w:szCs w:val="24"/>
        </w:rPr>
        <w:t>mi képességei is fejleszthetők.</w:t>
      </w:r>
    </w:p>
    <w:p w14:paraId="3BFE039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Nevelésünkben a játék és a tanulás nem választható el, kölcsönösen hatnak egymásra.</w:t>
      </w:r>
    </w:p>
    <w:p w14:paraId="1ADC988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Tehát, a játékban kialakult és fejleszthető képességek ugyanúgy megjelennek és folytatódnak a tanulás folyamatában.</w:t>
      </w:r>
    </w:p>
    <w:p w14:paraId="1BD3BF92" w14:textId="7CA7961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játékon belül a motoros, a szociális és a verbális tanulás összefonódik, komplex formában jelenik meg.</w:t>
      </w:r>
    </w:p>
    <w:p w14:paraId="4435F61A" w14:textId="77777777" w:rsidR="00430C63" w:rsidRPr="00670B6E" w:rsidRDefault="00430C63" w:rsidP="00670B6E">
      <w:pPr>
        <w:spacing w:after="0" w:line="360" w:lineRule="auto"/>
        <w:jc w:val="both"/>
        <w:rPr>
          <w:rFonts w:ascii="Times New Roman" w:hAnsi="Times New Roman" w:cs="Times New Roman"/>
          <w:sz w:val="24"/>
          <w:szCs w:val="24"/>
        </w:rPr>
      </w:pPr>
    </w:p>
    <w:p w14:paraId="2568FFAF" w14:textId="7A01F4B2" w:rsidR="00FB58E0" w:rsidRPr="00670B6E" w:rsidRDefault="00FB58E0" w:rsidP="00670B6E">
      <w:pPr>
        <w:spacing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Feladataink</w:t>
      </w:r>
      <w:r w:rsidR="007843D6" w:rsidRPr="00670B6E">
        <w:rPr>
          <w:rFonts w:ascii="Times New Roman" w:hAnsi="Times New Roman" w:cs="Times New Roman"/>
          <w:b/>
          <w:bCs/>
          <w:i/>
          <w:iCs/>
          <w:sz w:val="24"/>
          <w:szCs w:val="24"/>
        </w:rPr>
        <w:t>:</w:t>
      </w:r>
    </w:p>
    <w:p w14:paraId="4825A687" w14:textId="32C98ED4"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Értelmi képességek fejlesztése: érzékelés, észlelés, figyelem, emlékezet, képzelet, gondolkodás.</w:t>
      </w:r>
    </w:p>
    <w:p w14:paraId="67726D98" w14:textId="37EAFE61" w:rsidR="00FB58E0" w:rsidRPr="00670B6E"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Figyelembe vesszük gyermekeink megismerési vágyait, tapasztalatait, érdeklődéseit és ennek megfelelően biztosítjuk a különböző tevékenységeket. Olyan feltételeket teremtünk, melyek segítségével az életből hozott élményeiket játékos keretek között tudják feldolgozni.</w:t>
      </w:r>
    </w:p>
    <w:p w14:paraId="06E5CAD2" w14:textId="6A37AA82" w:rsidR="00FB58E0" w:rsidRPr="00B357C5" w:rsidRDefault="007843D6"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spontán és irányított tevékenységek által komplex mód</w:t>
      </w:r>
      <w:r w:rsidR="00B357C5">
        <w:rPr>
          <w:rFonts w:ascii="Times New Roman" w:hAnsi="Times New Roman" w:cs="Times New Roman"/>
          <w:sz w:val="24"/>
          <w:szCs w:val="24"/>
        </w:rPr>
        <w:t>on formáljuk a személyiségüket.</w:t>
      </w:r>
    </w:p>
    <w:p w14:paraId="5B1E6C79" w14:textId="6D054231" w:rsidR="00E16500" w:rsidRPr="00A83D48" w:rsidRDefault="00E16500" w:rsidP="00B357C5">
      <w:pPr>
        <w:pStyle w:val="Cmsor2"/>
      </w:pPr>
      <w:bookmarkStart w:id="61" w:name="_Toc163247186"/>
      <w:r w:rsidRPr="00A83D48">
        <w:t>Munka jellegű tevékenységek</w:t>
      </w:r>
      <w:bookmarkEnd w:id="61"/>
    </w:p>
    <w:p w14:paraId="47C3A1C6"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 gyermeki munka az óvodapedagógustól tudatos pedagógiai szervezést, a gyermekkel való együttműködést és folyamatos konkrét, reális, vagyis a gyermeknek saját magához mérten fejlesztő értékelést kapjanak. </w:t>
      </w:r>
    </w:p>
    <w:p w14:paraId="372215F4" w14:textId="38155A29"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Célunk</w:t>
      </w:r>
      <w:r w:rsidRPr="00670B6E">
        <w:rPr>
          <w:rFonts w:ascii="Times New Roman" w:eastAsia="Times New Roman" w:hAnsi="Times New Roman" w:cs="Times New Roman"/>
          <w:sz w:val="24"/>
          <w:szCs w:val="24"/>
          <w:lang w:eastAsia="hu-HU"/>
        </w:rPr>
        <w:t xml:space="preserve">: </w:t>
      </w:r>
    </w:p>
    <w:p w14:paraId="31B0F022"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 gyermeki munka megszerettetésén keresztül olyan készségek, tulajdonságok kialakítása, melyek pozitívan befolyásolják a gyermekek közösségi kapcsolatát, kötelességteljesítését. A gyermekek együttműködésének, szervezőképességének fejlesztése, munkavégzéshez szükséges attitűdök alakítása. A munka örömmel és szívesen végzett aktív tevékenység legyen. </w:t>
      </w:r>
    </w:p>
    <w:p w14:paraId="6BF90E8F"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Feladataink</w:t>
      </w:r>
      <w:r w:rsidRPr="00670B6E">
        <w:rPr>
          <w:rFonts w:ascii="Times New Roman" w:eastAsia="Times New Roman" w:hAnsi="Times New Roman" w:cs="Times New Roman"/>
          <w:sz w:val="24"/>
          <w:szCs w:val="24"/>
          <w:lang w:eastAsia="hu-HU"/>
        </w:rPr>
        <w:t>:  </w:t>
      </w:r>
    </w:p>
    <w:p w14:paraId="4CB0655B"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Különböző típusú, munkajellegű tevékenységek szervezése és azok feltételeinek biztosítása. </w:t>
      </w:r>
    </w:p>
    <w:p w14:paraId="262D32FF"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lastRenderedPageBreak/>
        <w:t>A munkaeszközök használatának megtanítása.  </w:t>
      </w:r>
    </w:p>
    <w:p w14:paraId="2F0A196F" w14:textId="77777777" w:rsidR="00F07864" w:rsidRPr="00670B6E" w:rsidRDefault="00F07864" w:rsidP="00670B6E">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Saját és mások elismerésére nevelés.  </w:t>
      </w:r>
    </w:p>
    <w:p w14:paraId="317E8507"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b/>
          <w:bCs/>
          <w:i/>
          <w:iCs/>
          <w:sz w:val="24"/>
          <w:szCs w:val="24"/>
          <w:lang w:eastAsia="hu-HU"/>
        </w:rPr>
        <w:t>Óvodánk munka jellegű tevékenységei: </w:t>
      </w:r>
      <w:r w:rsidRPr="00670B6E">
        <w:rPr>
          <w:rFonts w:ascii="Times New Roman" w:eastAsia="Times New Roman" w:hAnsi="Times New Roman" w:cs="Times New Roman"/>
          <w:sz w:val="24"/>
          <w:szCs w:val="24"/>
          <w:lang w:eastAsia="hu-HU"/>
        </w:rPr>
        <w:t> </w:t>
      </w:r>
    </w:p>
    <w:p w14:paraId="11B43872" w14:textId="77777777" w:rsidR="00AD1386"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Önkiszolgálás (testápolás, étkezés, öltözködés)</w:t>
      </w:r>
    </w:p>
    <w:p w14:paraId="5DC21EE1" w14:textId="3A7BC4B2" w:rsidR="00F07864" w:rsidRPr="003A1D4E" w:rsidRDefault="00AD1386"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3A1D4E">
        <w:rPr>
          <w:rFonts w:ascii="Times New Roman" w:eastAsia="Times New Roman" w:hAnsi="Times New Roman" w:cs="Times New Roman"/>
          <w:sz w:val="24"/>
          <w:szCs w:val="24"/>
          <w:lang w:eastAsia="hu-HU"/>
        </w:rPr>
        <w:t>Naposság</w:t>
      </w:r>
    </w:p>
    <w:p w14:paraId="7B27868F" w14:textId="77777777" w:rsidR="00F07864"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Alkalomszerű munkák (megbízatások, segítség nyújtás felnőtteknek, üzenetek átadása) </w:t>
      </w:r>
    </w:p>
    <w:p w14:paraId="36622093" w14:textId="31051B7E" w:rsidR="00F07864" w:rsidRPr="00670B6E" w:rsidRDefault="00F07864" w:rsidP="00670B6E">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Egyéb munka (felelős, közösségért vállalt feladatok), környezet-, növény-, és élősarok gondozása, virágos kert ápolása, udvarrendezés, madáretetés. </w:t>
      </w:r>
    </w:p>
    <w:p w14:paraId="6D886E5B"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 Az egyes munkafajtákat fokozatosan vezetjük be, alapozva a gyermekek önkéntességére. Mindegyik munkafajtánál mintát és segítséget adunk ahhoz, hogy a gyermekek megismerhessék az eszközök használatának munkafázisait, sorrendiségét. Buzdítással, dicsérettel formáljuk a szükséges attitűdök, képességek, készségek alakulását. Mindhárom korcsoportnál fontos feladat az önkiszolgálás – testápolás, öltözködés, étkezés, környezetgondozás.  </w:t>
      </w:r>
    </w:p>
    <w:p w14:paraId="25FE99CA"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 (2,5) 3-4 évesek kezdetben segítséggel, később teljesen önállóan végzik önkiszolgáló feladataikat. Segítenek a termések, falevelek összegyűjtésében, a gyümölcsszüretnél. A nap mint nap jelentkező alkalomszerű munkákba bekapcsolódnak (csoportszoba rendbetétele, játékok mosása, teremdíszítés stb.)  </w:t>
      </w:r>
    </w:p>
    <w:p w14:paraId="335E9042"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 4-5 évesek önkiszolgáló tevékenysége már elég fejlett ahhoz, hogy a közösségért is végezzenek egyéb tevékenységeket. Ennek érdekében felelős rendszert működtetünk. Az óvónők és a dajka összehangolt munkája segíti e munkafolyamat menetének és fogásainak megismerését. A felelős feladata az ellenőrzés (pl. öltöző, mosdó, játékok rendje.)  </w:t>
      </w:r>
    </w:p>
    <w:p w14:paraId="4DD0FE74" w14:textId="77777777" w:rsidR="00F07864" w:rsidRPr="00670B6E" w:rsidRDefault="00F07864" w:rsidP="00670B6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70B6E">
        <w:rPr>
          <w:rFonts w:ascii="Times New Roman" w:eastAsia="Times New Roman" w:hAnsi="Times New Roman" w:cs="Times New Roman"/>
          <w:sz w:val="24"/>
          <w:szCs w:val="24"/>
          <w:lang w:eastAsia="hu-HU"/>
        </w:rPr>
        <w:t>Az alkalomszerű munka a mindennapi tevékenységekhez kapcsolódik (csoportszoba rendbe tétele, eszközök tisztán tartása, kiosztása, összeszedése). Egyéni megbízatás az információközvetítés, kisebbek vagy társak segítése.  </w:t>
      </w:r>
    </w:p>
    <w:p w14:paraId="39343267" w14:textId="1EDA0C8B" w:rsidR="00E16500" w:rsidRPr="00505B58" w:rsidRDefault="00E16500" w:rsidP="00B357C5">
      <w:pPr>
        <w:pStyle w:val="Cmsor2"/>
      </w:pPr>
      <w:bookmarkStart w:id="62" w:name="_Toc163247187"/>
      <w:r w:rsidRPr="00505B58">
        <w:t>A tevékenységekben megvalósuló tanulás</w:t>
      </w:r>
      <w:bookmarkEnd w:id="62"/>
    </w:p>
    <w:p w14:paraId="593CCB0B" w14:textId="77777777" w:rsidR="003A1D4E" w:rsidRPr="003A1D4E" w:rsidRDefault="003A1D4E" w:rsidP="003A1D4E"/>
    <w:p w14:paraId="3C7925DB" w14:textId="6A58EA6B" w:rsidR="00FB58E0" w:rsidRPr="00505B58" w:rsidRDefault="007843D6" w:rsidP="00B357C5">
      <w:pPr>
        <w:pStyle w:val="Cmsor3"/>
      </w:pPr>
      <w:bookmarkStart w:id="63" w:name="_Toc163036611"/>
      <w:bookmarkStart w:id="64" w:name="_Toc163247188"/>
      <w:r w:rsidRPr="00505B58">
        <w:lastRenderedPageBreak/>
        <w:t>A</w:t>
      </w:r>
      <w:r w:rsidR="00FB58E0" w:rsidRPr="00505B58">
        <w:t xml:space="preserve"> nevelés</w:t>
      </w:r>
      <w:r w:rsidR="00A83D48" w:rsidRPr="00505B58">
        <w:t>,</w:t>
      </w:r>
      <w:r w:rsidR="00FB58E0" w:rsidRPr="00505B58">
        <w:t xml:space="preserve"> tanulás tervezése és időkeretei</w:t>
      </w:r>
      <w:bookmarkEnd w:id="63"/>
      <w:bookmarkEnd w:id="64"/>
    </w:p>
    <w:p w14:paraId="608DF7B6" w14:textId="77777777" w:rsidR="00CB07EA" w:rsidRDefault="00CB07EA" w:rsidP="00670B6E">
      <w:pPr>
        <w:spacing w:after="0" w:line="360" w:lineRule="auto"/>
        <w:jc w:val="both"/>
        <w:rPr>
          <w:rFonts w:ascii="Times New Roman" w:hAnsi="Times New Roman" w:cs="Times New Roman"/>
          <w:sz w:val="24"/>
          <w:szCs w:val="24"/>
        </w:rPr>
      </w:pPr>
    </w:p>
    <w:p w14:paraId="48B80466" w14:textId="1CC8DB33"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óvodai tanulás elsődleges célja az óvodás gyermek képességeinek fejlesztése, tapasztalatainak bővítése, rendezése.</w:t>
      </w:r>
    </w:p>
    <w:p w14:paraId="568D98F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programunkban célnak és feladatnak tekintjük, hogy a gyermekek fejlettségi szintjéhez és egyéni adottságaihoz igazodva tervezzünk.</w:t>
      </w:r>
    </w:p>
    <w:p w14:paraId="11331D3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 fő vonulatát négy évszak jellege az egyházi esztendőben előforduló ünnepekre épülő éves terv és a hagyományőrzés határozza meg.</w:t>
      </w:r>
    </w:p>
    <w:p w14:paraId="70F5AC9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tervezésünk két részből tevődik össze a gyakorlatunkban:</w:t>
      </w:r>
    </w:p>
    <w:p w14:paraId="1BEBDBC1" w14:textId="113947E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tematikus tervben rögzítjük a tervezett tevékenységeket</w:t>
      </w:r>
    </w:p>
    <w:p w14:paraId="425A30FD" w14:textId="46EAEBE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00FB58E0" w:rsidRPr="00670B6E">
        <w:rPr>
          <w:rFonts w:ascii="Times New Roman" w:hAnsi="Times New Roman" w:cs="Times New Roman"/>
          <w:sz w:val="24"/>
          <w:szCs w:val="24"/>
        </w:rPr>
        <w:t>váratlan gyermeki ötletek, javaslatok. melyre később építhetünk, melyek részei a nevelésünknek.</w:t>
      </w:r>
    </w:p>
    <w:p w14:paraId="1916246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Mivel egyházi intézmény vagyunk, tervezéskor figyelembe vesszük, hogy a hitoktatás szervesen épüljön be a nevelő - oktató munka egészébe. Ennek érdekében </w:t>
      </w:r>
      <w:r w:rsidRPr="003A1D4E">
        <w:rPr>
          <w:rFonts w:ascii="Times New Roman" w:hAnsi="Times New Roman" w:cs="Times New Roman"/>
          <w:sz w:val="24"/>
          <w:szCs w:val="24"/>
        </w:rPr>
        <w:t xml:space="preserve">hitoktatói naplót </w:t>
      </w:r>
      <w:r w:rsidRPr="00670B6E">
        <w:rPr>
          <w:rFonts w:ascii="Times New Roman" w:hAnsi="Times New Roman" w:cs="Times New Roman"/>
          <w:sz w:val="24"/>
          <w:szCs w:val="24"/>
        </w:rPr>
        <w:t>vezetünk, melyben rögzítjük a heti bibliai történetek és az egyházi énekek anyagát.</w:t>
      </w:r>
    </w:p>
    <w:p w14:paraId="017ED8F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tervezésnél arra törekszünk, hogy egy adott téma feldolgozásában a sokoldalú, több alkalommal, különböző nézőpontokból való megközelítésre helyezzük a hangsúlyt.</w:t>
      </w:r>
    </w:p>
    <w:p w14:paraId="7A55230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Elvünk: Kevesebbet, de alaposabban!</w:t>
      </w:r>
    </w:p>
    <w:p w14:paraId="2F2E04C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Differenciált fejlesztés során a gyengébb képességű gyermekeket fokozatosan, egyénre szabottan, a kiemelkedő képességű gyermekeket, pedig képességeikhez mérten tehetséggondozás keretében fejlesztjük. </w:t>
      </w:r>
    </w:p>
    <w:p w14:paraId="137A636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sajátos nevelést igénylő (magatartászavaros és tanulászavaros) gyermekeknél, kikérjük a nevelési tanácsadó véleményét, és a közösen kialakított szempontok szerint fejlesztjük őket</w:t>
      </w:r>
    </w:p>
    <w:p w14:paraId="5944D5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Fontosnak tartjuk, hogy a két óvodapedagógus összehangolt munkája egymásra épüljön. Ehhez szükséges, hogy legyen elegendő idő a játékos, cselekvéses tanulásra és a tapasztalatszerzésre.</w:t>
      </w:r>
    </w:p>
    <w:p w14:paraId="40CE536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tervezésnél a </w:t>
      </w:r>
      <w:r w:rsidRPr="009F5ECE">
        <w:rPr>
          <w:rFonts w:ascii="Times New Roman" w:hAnsi="Times New Roman" w:cs="Times New Roman"/>
          <w:sz w:val="24"/>
          <w:szCs w:val="24"/>
        </w:rPr>
        <w:t xml:space="preserve">kéthetes ciklusokat </w:t>
      </w:r>
      <w:r w:rsidRPr="00670B6E">
        <w:rPr>
          <w:rFonts w:ascii="Times New Roman" w:hAnsi="Times New Roman" w:cs="Times New Roman"/>
          <w:sz w:val="24"/>
          <w:szCs w:val="24"/>
        </w:rPr>
        <w:t xml:space="preserve">úgy alakítjuk, hogy a témakörök egymásra épüljenek. A délutános óvónő bekapcsolódik a folyamatok menetébe, részt vesz a séták szervezésében, segít a délelőttös óvónőnek a foglalkozások megszervezésében. </w:t>
      </w:r>
    </w:p>
    <w:p w14:paraId="7014413F" w14:textId="3241330D" w:rsidR="009C0B8A" w:rsidRPr="00B357C5" w:rsidRDefault="00FB58E0"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tanulási folyamatainkat a téma jellegétől adódóan kötött és kötetlen, frontális és mik</w:t>
      </w:r>
      <w:r w:rsidR="00B357C5">
        <w:rPr>
          <w:rFonts w:ascii="Times New Roman" w:hAnsi="Times New Roman" w:cs="Times New Roman"/>
          <w:sz w:val="24"/>
          <w:szCs w:val="24"/>
        </w:rPr>
        <w:t xml:space="preserve">rocsoportos formában végezzük. </w:t>
      </w:r>
    </w:p>
    <w:p w14:paraId="0A9FCCD7" w14:textId="74DA9EEF" w:rsidR="009F5ECE" w:rsidRPr="00B357C5" w:rsidRDefault="00FB58E0" w:rsidP="00B357C5">
      <w:pPr>
        <w:pStyle w:val="Cmsor3"/>
      </w:pPr>
      <w:bookmarkStart w:id="65" w:name="_Toc163036612"/>
      <w:bookmarkStart w:id="66" w:name="_Toc163247189"/>
      <w:r w:rsidRPr="00505B58">
        <w:t>Módszerek eszközök</w:t>
      </w:r>
      <w:bookmarkEnd w:id="65"/>
      <w:bookmarkEnd w:id="66"/>
    </w:p>
    <w:p w14:paraId="7F0EED9B" w14:textId="6DBE9782" w:rsidR="009F5ECE"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Módszerek:</w:t>
      </w:r>
    </w:p>
    <w:p w14:paraId="72DBE324" w14:textId="6FAF192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spontán ismeretszerzés, beszélgetés, magyarázat,</w:t>
      </w:r>
    </w:p>
    <w:p w14:paraId="78A5C041" w14:textId="30A6C2E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B58E0" w:rsidRPr="00670B6E">
        <w:rPr>
          <w:rFonts w:ascii="Times New Roman" w:hAnsi="Times New Roman" w:cs="Times New Roman"/>
          <w:sz w:val="24"/>
          <w:szCs w:val="24"/>
        </w:rPr>
        <w:t xml:space="preserve"> szemléltetés, bemutatás, megfigyelés,</w:t>
      </w:r>
    </w:p>
    <w:p w14:paraId="09CD7846" w14:textId="2DC33693"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gyakorlás, ismétlés, ellenőrzés, értékelés, hibajavítás.</w:t>
      </w:r>
    </w:p>
    <w:p w14:paraId="3D4F2211" w14:textId="77777777" w:rsidR="007843D6" w:rsidRPr="00670B6E" w:rsidRDefault="007843D6" w:rsidP="00670B6E">
      <w:pPr>
        <w:spacing w:after="0" w:line="360" w:lineRule="auto"/>
        <w:jc w:val="both"/>
        <w:rPr>
          <w:rFonts w:ascii="Times New Roman" w:hAnsi="Times New Roman" w:cs="Times New Roman"/>
          <w:sz w:val="24"/>
          <w:szCs w:val="24"/>
        </w:rPr>
      </w:pPr>
    </w:p>
    <w:p w14:paraId="31B57CA6" w14:textId="29FFCCB3" w:rsidR="009F5ECE"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Eszközök:</w:t>
      </w:r>
    </w:p>
    <w:p w14:paraId="51A6E6EF" w14:textId="771B0F6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képességfejlesztő játékok</w:t>
      </w:r>
    </w:p>
    <w:p w14:paraId="0AF63392" w14:textId="04D64C2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készségfejlesztő játékok</w:t>
      </w:r>
    </w:p>
    <w:p w14:paraId="22252C3A" w14:textId="1524CD4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évszakokhoz kapcsolódó szemléltetőeszközök</w:t>
      </w:r>
    </w:p>
    <w:p w14:paraId="071E6BCA" w14:textId="49CCCB2D"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anyanyelvi játékok</w:t>
      </w:r>
    </w:p>
    <w:p w14:paraId="3519D922" w14:textId="701F589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logikai játékok</w:t>
      </w:r>
    </w:p>
    <w:p w14:paraId="3BABC265" w14:textId="3DC735F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alapkészletek elkészítése, felhasználása</w:t>
      </w:r>
    </w:p>
    <w:p w14:paraId="474D7CC0" w14:textId="09F2387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projektor, Cd lejátszók, Laptopok vizuális eszközök használata</w:t>
      </w:r>
    </w:p>
    <w:p w14:paraId="02B7A659" w14:textId="361DC29D" w:rsidR="00FB58E0" w:rsidRPr="00670B6E" w:rsidRDefault="00FB58E0" w:rsidP="00670B6E">
      <w:pPr>
        <w:spacing w:after="0" w:line="360" w:lineRule="auto"/>
        <w:jc w:val="both"/>
        <w:rPr>
          <w:rFonts w:ascii="Times New Roman" w:hAnsi="Times New Roman" w:cs="Times New Roman"/>
          <w:sz w:val="24"/>
          <w:szCs w:val="24"/>
        </w:rPr>
      </w:pPr>
    </w:p>
    <w:p w14:paraId="227E6818" w14:textId="3078DCD4" w:rsidR="00E16500" w:rsidRPr="00FC77F1" w:rsidRDefault="00E16500" w:rsidP="00B357C5">
      <w:pPr>
        <w:pStyle w:val="Cmsor2"/>
      </w:pPr>
      <w:bookmarkStart w:id="67" w:name="_Toc163247190"/>
      <w:r w:rsidRPr="00FC77F1">
        <w:t>A külső világ tevékeny megismerése</w:t>
      </w:r>
      <w:bookmarkEnd w:id="67"/>
    </w:p>
    <w:p w14:paraId="29A39AFF" w14:textId="77777777" w:rsidR="009F5ECE" w:rsidRPr="00670B6E" w:rsidRDefault="009F5ECE" w:rsidP="00670B6E">
      <w:pPr>
        <w:spacing w:after="0" w:line="360" w:lineRule="auto"/>
        <w:jc w:val="both"/>
        <w:rPr>
          <w:rFonts w:ascii="Times New Roman" w:hAnsi="Times New Roman" w:cs="Times New Roman"/>
          <w:b/>
          <w:sz w:val="24"/>
          <w:szCs w:val="24"/>
        </w:rPr>
      </w:pPr>
    </w:p>
    <w:p w14:paraId="3B327A3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 miközben felfedezi környezetét, olyan tapasztalatok birtokába jut, amelyek a környezetben való, életkorának megfelelő biztos eligazodáshoz, tájékozódáshoz szükségesek.</w:t>
      </w:r>
    </w:p>
    <w:p w14:paraId="1A869314" w14:textId="6927423D" w:rsidR="00F07864" w:rsidRPr="00B357C5" w:rsidRDefault="00B357C5" w:rsidP="00670B6E">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Céljai</w:t>
      </w:r>
      <w:r w:rsidR="00F07864" w:rsidRPr="00B357C5">
        <w:rPr>
          <w:rFonts w:ascii="Times New Roman" w:hAnsi="Times New Roman" w:cs="Times New Roman"/>
          <w:b/>
          <w:i/>
          <w:sz w:val="24"/>
          <w:szCs w:val="24"/>
        </w:rPr>
        <w:t>nk:</w:t>
      </w:r>
    </w:p>
    <w:p w14:paraId="37C5219C" w14:textId="1654FB50"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közvetlen és tágabb környezet felfedezése során a gyermek pozitív érzelmi viszonyának kialakítása.</w:t>
      </w:r>
    </w:p>
    <w:p w14:paraId="20A7321E" w14:textId="085C2C41"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termés</w:t>
      </w:r>
      <w:r w:rsidR="00C4516C" w:rsidRPr="00670B6E">
        <w:rPr>
          <w:rFonts w:ascii="Times New Roman" w:hAnsi="Times New Roman" w:cs="Times New Roman"/>
          <w:sz w:val="24"/>
          <w:szCs w:val="24"/>
        </w:rPr>
        <w:t>zet szépségeinek megláttatása, a</w:t>
      </w:r>
      <w:r w:rsidR="00F07864" w:rsidRPr="00670B6E">
        <w:rPr>
          <w:rFonts w:ascii="Times New Roman" w:hAnsi="Times New Roman" w:cs="Times New Roman"/>
          <w:sz w:val="24"/>
          <w:szCs w:val="24"/>
        </w:rPr>
        <w:t xml:space="preserve"> </w:t>
      </w:r>
      <w:r w:rsidR="00F07864" w:rsidRPr="009F5ECE">
        <w:rPr>
          <w:rFonts w:ascii="Times New Roman" w:hAnsi="Times New Roman" w:cs="Times New Roman"/>
          <w:sz w:val="24"/>
          <w:szCs w:val="24"/>
        </w:rPr>
        <w:t>természeti</w:t>
      </w:r>
      <w:r w:rsidR="005D3349" w:rsidRPr="009F5ECE">
        <w:rPr>
          <w:rFonts w:ascii="Times New Roman" w:hAnsi="Times New Roman" w:cs="Times New Roman"/>
          <w:sz w:val="24"/>
          <w:szCs w:val="24"/>
        </w:rPr>
        <w:t xml:space="preserve"> és épített</w:t>
      </w:r>
      <w:r w:rsidR="00F07864" w:rsidRPr="009F5ECE">
        <w:rPr>
          <w:rFonts w:ascii="Times New Roman" w:hAnsi="Times New Roman" w:cs="Times New Roman"/>
          <w:sz w:val="24"/>
          <w:szCs w:val="24"/>
        </w:rPr>
        <w:t xml:space="preserve"> környezet </w:t>
      </w:r>
      <w:r w:rsidR="00F07864" w:rsidRPr="00670B6E">
        <w:rPr>
          <w:rFonts w:ascii="Times New Roman" w:hAnsi="Times New Roman" w:cs="Times New Roman"/>
          <w:sz w:val="24"/>
          <w:szCs w:val="24"/>
        </w:rPr>
        <w:t>megszerettetése -rácsodálkozás a teremtett világ szépségeire.</w:t>
      </w:r>
    </w:p>
    <w:p w14:paraId="493A7793" w14:textId="24F64C2C"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környezet megismerése közben a gyermekek mennyiségi, alaki, magasságbeli, tér és síkbeli szemléletének alakítása.</w:t>
      </w:r>
    </w:p>
    <w:p w14:paraId="630A119A" w14:textId="629A33AB"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Környezettudatos magatartásformálás megalapozása, alakítása.</w:t>
      </w:r>
    </w:p>
    <w:p w14:paraId="14521A9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Alapelvünk: A témakörök feldolgozása során nagy hangsúlyt fektetünk a kötetlen tapasztalatszerzésre, a beszélgetések során a szókincsbővítésre.</w:t>
      </w:r>
    </w:p>
    <w:p w14:paraId="3AC5F0F9" w14:textId="77777777" w:rsidR="00B357C5" w:rsidRDefault="00B357C5" w:rsidP="00670B6E">
      <w:pPr>
        <w:spacing w:after="0" w:line="360" w:lineRule="auto"/>
        <w:jc w:val="both"/>
        <w:rPr>
          <w:rFonts w:ascii="Times New Roman" w:hAnsi="Times New Roman" w:cs="Times New Roman"/>
          <w:b/>
          <w:bCs/>
          <w:i/>
          <w:iCs/>
          <w:sz w:val="24"/>
          <w:szCs w:val="24"/>
        </w:rPr>
      </w:pPr>
    </w:p>
    <w:p w14:paraId="2CD1C315" w14:textId="2FB7D728" w:rsidR="00F07864" w:rsidRPr="00670B6E" w:rsidRDefault="00F07864"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 xml:space="preserve">Feladataink: </w:t>
      </w:r>
    </w:p>
    <w:p w14:paraId="0635BC06" w14:textId="01334881"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3 - 6 - 7 éves korban tervezhető jellegzetes tartalmak biztosítása,</w:t>
      </w:r>
    </w:p>
    <w:p w14:paraId="567AD8EB" w14:textId="3C35CCD5"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új ismereteket szerezzenek, illetve mélyüljenek, rendeződjenek a meglévők, pozitív érzelmi viszony alakuljon ki a természet szépségei iránt (megismerem, megszeretem, megvédem),</w:t>
      </w:r>
    </w:p>
    <w:p w14:paraId="41E085B0" w14:textId="4F019F0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gyermekek kommunikációs képességeinek emlékezet és gondolkodás fejlesztése,</w:t>
      </w:r>
    </w:p>
    <w:p w14:paraId="5D75945E" w14:textId="7F61C2B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ismerjék meg a társadalmi szokásokat, a hazai és a helyi hagyományokat,</w:t>
      </w:r>
    </w:p>
    <w:p w14:paraId="02C9B56A" w14:textId="06896C5E"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07864" w:rsidRPr="00670B6E">
        <w:rPr>
          <w:rFonts w:ascii="Times New Roman" w:hAnsi="Times New Roman" w:cs="Times New Roman"/>
          <w:sz w:val="24"/>
          <w:szCs w:val="24"/>
        </w:rPr>
        <w:t xml:space="preserve"> folyamatos és alkalmi, szervezett és spontán megfigyelésekkel tesszük lehetővé, hogy a gyermekek cselekvő részeseként maguk fedezzék fel a világot,</w:t>
      </w:r>
    </w:p>
    <w:p w14:paraId="0F416021" w14:textId="187CFB1E"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segítjük önálló véleményalkotásukat és döntési képességeiknek fejlődését,</w:t>
      </w:r>
    </w:p>
    <w:p w14:paraId="5A118371" w14:textId="459D6A5C"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óvodai közösségben, a gyermekek sokoldalú élményeket kapnak, ezért fontos a szülőföld, hazai tájak ismerete, az ott élő emberek, a családi és nemzeti hagyományok </w:t>
      </w:r>
    </w:p>
    <w:p w14:paraId="6CEC7265"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néphagyományok, szokások megismerése, a tárgyi kultúra értékeinek, szeretete, védelme,</w:t>
      </w:r>
    </w:p>
    <w:p w14:paraId="45ED7F8E" w14:textId="60570FE9"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viselkedési formákat sajátítsanak el, érzelmi és erkölcsi viszonyok tisztázódjanak, alkalmazkodó képességük, értékrendjük formálódjon,</w:t>
      </w:r>
    </w:p>
    <w:p w14:paraId="434355F5" w14:textId="32B3CB88"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ismereteket a meglévő tapasztalatokra, élményekre, tevékenységekre építjük, további élményszerzés lehetőségét biztosítjuk, összefüggéseket keresünk, problémákat oldunk meg, elemi következtetésre jutunk, így segítve a fogalmi gondolkodás kialakulását,</w:t>
      </w:r>
    </w:p>
    <w:p w14:paraId="49D989DF" w14:textId="284AB682" w:rsidR="00F07864" w:rsidRPr="00670B6E" w:rsidRDefault="007843D6" w:rsidP="00B357C5">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szigorúan ügyelünk arra, hogy ne közvetítsünk előítéleteket, negatív érzéseket, a me</w:t>
      </w:r>
      <w:r w:rsidR="00B357C5">
        <w:rPr>
          <w:rFonts w:ascii="Times New Roman" w:hAnsi="Times New Roman" w:cs="Times New Roman"/>
          <w:sz w:val="24"/>
          <w:szCs w:val="24"/>
        </w:rPr>
        <w:t>glévőket igyekszünk eloszlatni.</w:t>
      </w:r>
    </w:p>
    <w:p w14:paraId="793FECEC" w14:textId="281519BD" w:rsidR="000146FD" w:rsidRPr="00B357C5" w:rsidRDefault="00F07864" w:rsidP="00B357C5">
      <w:pPr>
        <w:pStyle w:val="Cmsor3"/>
      </w:pPr>
      <w:bookmarkStart w:id="68" w:name="_Toc163036613"/>
      <w:bookmarkStart w:id="69" w:name="_Toc163247191"/>
      <w:r w:rsidRPr="00C91DC7">
        <w:t>A 3 - 6 - 7 éves korban tervezhető jellegzetes tartalmak biztosítása</w:t>
      </w:r>
      <w:bookmarkEnd w:id="68"/>
      <w:bookmarkEnd w:id="69"/>
    </w:p>
    <w:p w14:paraId="65718205" w14:textId="3EBD24F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óvodába lépő gyermeket, esztétikus melegséget, szeretet sugárzó környezet várja, ezzel is elősegítjük a beilleszkedést, az óvodai életbe.</w:t>
      </w:r>
    </w:p>
    <w:p w14:paraId="4E95EB08" w14:textId="689EDE03" w:rsidR="00F07864" w:rsidRPr="00670B6E" w:rsidRDefault="00B357C5" w:rsidP="00670B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kisebbeket, 3</w:t>
      </w:r>
      <w:r w:rsidR="00F07864" w:rsidRPr="00670B6E">
        <w:rPr>
          <w:rFonts w:ascii="Times New Roman" w:hAnsi="Times New Roman" w:cs="Times New Roman"/>
          <w:sz w:val="24"/>
          <w:szCs w:val="24"/>
        </w:rPr>
        <w:t>-4-5 éveseket előbb a közvetlen környezetükkel ismertetjük meg, megfigyeljük az óvodánk udvarán lévő virágokat, fákat. A környező utcákban, parkban tett rövidebb séták során megfigyeljük az évszakok szépségeit, színeit, az időjárás változásait, és annak hatását az öltözködésünkre. Felhívjuk a gyermekek figyelmét a teremtett világ szépségeire.</w:t>
      </w:r>
    </w:p>
    <w:p w14:paraId="44EF5D25" w14:textId="51C1074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Tapasztalatainkból az évszakok változásaiból albumot állítunk össze, amihez közösen gyűjtjük a fényképeket, képeket.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Ellátogatunk olyan családokhoz, ismerősökhöz, ahol az állatokat is természetes környezetben ismerhetik meg a gyermekek.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Családi képek, albumok nézegetése alkalmat adnak a meghitt és közös beszélgetésekre, a néphagyományok szokások, családi értékek ismeretének birtokába juthatnak a gyermekek és azokat a tevékenységeiben alkalmazza.</w:t>
      </w:r>
    </w:p>
    <w:p w14:paraId="6651D258" w14:textId="1808AAC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gyermekekkel közösen ellátogatunk a buszpályaudvarra, v</w:t>
      </w:r>
      <w:r w:rsidR="00B357C5">
        <w:rPr>
          <w:rFonts w:ascii="Times New Roman" w:hAnsi="Times New Roman" w:cs="Times New Roman"/>
          <w:sz w:val="24"/>
          <w:szCs w:val="24"/>
        </w:rPr>
        <w:t xml:space="preserve">asútállomásra, a vízpartra és a </w:t>
      </w:r>
      <w:r w:rsidRPr="00670B6E">
        <w:rPr>
          <w:rFonts w:ascii="Times New Roman" w:hAnsi="Times New Roman" w:cs="Times New Roman"/>
          <w:sz w:val="24"/>
          <w:szCs w:val="24"/>
        </w:rPr>
        <w:t>Művelődési házba szervezett előadásokra. Az élményszerző séták során gyakoroljuk a helyes gyalogos közlekedést, elsajátítjuk az alapvető szabályokat. Felismertetjük a teher és személyszállító járműveket.</w:t>
      </w:r>
    </w:p>
    <w:p w14:paraId="3FA6223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Téli időszakban nagy sétákat teszünk a közeli parkokba, ligetekbe. Megfigyeltetjük a gyermekekkel a tél jelenségeit. Az udvaron hóembert építünk, és közösen elmegyünk szánkózni.</w:t>
      </w:r>
    </w:p>
    <w:p w14:paraId="3C9FE5D2" w14:textId="5F6B6B0C"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Nagyobbak </w:t>
      </w:r>
      <w:r w:rsidR="00B357C5">
        <w:rPr>
          <w:rFonts w:ascii="Times New Roman" w:hAnsi="Times New Roman" w:cs="Times New Roman"/>
          <w:sz w:val="24"/>
          <w:szCs w:val="24"/>
        </w:rPr>
        <w:t>(</w:t>
      </w:r>
      <w:r w:rsidRPr="00670B6E">
        <w:rPr>
          <w:rFonts w:ascii="Times New Roman" w:hAnsi="Times New Roman" w:cs="Times New Roman"/>
          <w:sz w:val="24"/>
          <w:szCs w:val="24"/>
        </w:rPr>
        <w:t>5-6-7 évesek</w:t>
      </w:r>
      <w:r w:rsidR="00B357C5">
        <w:rPr>
          <w:rFonts w:ascii="Times New Roman" w:hAnsi="Times New Roman" w:cs="Times New Roman"/>
          <w:sz w:val="24"/>
          <w:szCs w:val="24"/>
        </w:rPr>
        <w:t>) a</w:t>
      </w:r>
      <w:r w:rsidRPr="00670B6E">
        <w:rPr>
          <w:rFonts w:ascii="Times New Roman" w:hAnsi="Times New Roman" w:cs="Times New Roman"/>
          <w:sz w:val="24"/>
          <w:szCs w:val="24"/>
        </w:rPr>
        <w:t xml:space="preserve"> szűkebb környezetükön kívül ismerkednek az óvoda tága</w:t>
      </w:r>
      <w:r w:rsidR="00B357C5">
        <w:rPr>
          <w:rFonts w:ascii="Times New Roman" w:hAnsi="Times New Roman" w:cs="Times New Roman"/>
          <w:sz w:val="24"/>
          <w:szCs w:val="24"/>
        </w:rPr>
        <w:t xml:space="preserve">bb környezetével is. </w:t>
      </w:r>
      <w:r w:rsidRPr="00670B6E">
        <w:rPr>
          <w:rFonts w:ascii="Times New Roman" w:hAnsi="Times New Roman" w:cs="Times New Roman"/>
          <w:sz w:val="24"/>
          <w:szCs w:val="24"/>
        </w:rPr>
        <w:t>Igyekszünk gazdagítani élősarkunkat az élményszerzés során gyűjtött termésekkel, levele</w:t>
      </w:r>
      <w:r w:rsidR="00B357C5">
        <w:rPr>
          <w:rFonts w:ascii="Times New Roman" w:hAnsi="Times New Roman" w:cs="Times New Roman"/>
          <w:sz w:val="24"/>
          <w:szCs w:val="24"/>
        </w:rPr>
        <w:t xml:space="preserve">kkel, bogyókkal, gyümölcsökkel. </w:t>
      </w:r>
      <w:r w:rsidRPr="00670B6E">
        <w:rPr>
          <w:rFonts w:ascii="Times New Roman" w:hAnsi="Times New Roman" w:cs="Times New Roman"/>
          <w:sz w:val="24"/>
          <w:szCs w:val="24"/>
        </w:rPr>
        <w:t>Arra törekszünk, hogy a gyermekek csodálkozzanak rá a teremtett világ szépségeire, és igyekszünk velük felfedeztetni az összefüggéseket, az egymásutániságot.</w:t>
      </w:r>
    </w:p>
    <w:p w14:paraId="5D408A8B"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Ágakat hajtatunk, magvakat csíráztatunk, megfigyelve így a fejlődéshez szükséges feltételeket. Lehetőségeket biztosítunk arra, hogy minden jelenséget, állatot, növényt a természetes környezetben, a séták, kirándulások során figyeljünk meg. Ilyenkor a gyermekek összehasonlításokat végezhetnek, és következtetéseket vonhatnak le.</w:t>
      </w:r>
    </w:p>
    <w:p w14:paraId="4E24D1F6" w14:textId="2FD8B3C1"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családnál a szülői tiszteletre, a szülői gondoskodásra, és a családtagok elfogadására hívjuk fel a gyermekek figyelmét.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 xml:space="preserve">Megismertetjük őket a felnőttek munkájával. Közlekedéssel kapcsolatos ismereteiket bővítjük, hogy sok információjuk legyen a szárazföldi, vízi, légi közlekedésről. </w:t>
      </w:r>
    </w:p>
    <w:p w14:paraId="5394ED2B"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Lehetőséget biztosítunk arra, hogy a magaságyásban kerti munkát végezhessenek a növények ültetésénél, veteményezésnél. A mikrocsoportos tapasztalatszerzés lehetővé teszi, hogy beszéljünk a környezetben látható, felfedezhető formák méretei, mennyiségi jellemzőiről. </w:t>
      </w:r>
    </w:p>
    <w:p w14:paraId="36DBB580" w14:textId="00FEF4F4"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kommunikációs készségének fejlesztése a közvetlen tapasztalás és ismeretszerzés során.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két óvodapedagógus – igény szerint a csoport dajkája is- együtt viszik sétálni a gyermekeket, közös élményeket biztosítanak a gyermekek számára.</w:t>
      </w:r>
    </w:p>
    <w:p w14:paraId="43E6B598" w14:textId="66E560F5"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séták során gyakoroljuk a helyes köszönést, megszólítást. Séták során olyan beszédhelyzeteket teremtünk, ahol a gyermekek összefüggően fejezik ki gondolataikat, érzelmeiket, észrevételeiket.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séták során látottakat, tapasztaltakat együtt dolgozza fel a csop</w:t>
      </w:r>
      <w:r w:rsidR="00B357C5">
        <w:rPr>
          <w:rFonts w:ascii="Times New Roman" w:hAnsi="Times New Roman" w:cs="Times New Roman"/>
          <w:sz w:val="24"/>
          <w:szCs w:val="24"/>
        </w:rPr>
        <w:t>ort a foglalkozások alkalmával.</w:t>
      </w:r>
    </w:p>
    <w:p w14:paraId="7A73AA50" w14:textId="07798552" w:rsidR="009F5ECE" w:rsidRPr="00B357C5" w:rsidRDefault="00F07864" w:rsidP="00B357C5">
      <w:pPr>
        <w:pStyle w:val="Cmsor3"/>
      </w:pPr>
      <w:bookmarkStart w:id="70" w:name="_Toc163036614"/>
      <w:bookmarkStart w:id="71" w:name="_Toc163247192"/>
      <w:r w:rsidRPr="000146FD">
        <w:t>A természetvédelem</w:t>
      </w:r>
      <w:r w:rsidR="009F5ECE" w:rsidRPr="000146FD">
        <w:t>,</w:t>
      </w:r>
      <w:r w:rsidRPr="000146FD">
        <w:t xml:space="preserve"> környezetvédelem</w:t>
      </w:r>
      <w:bookmarkEnd w:id="70"/>
      <w:bookmarkEnd w:id="71"/>
    </w:p>
    <w:p w14:paraId="2421F2A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„Globálisan gondolkodni - lokálisan cselekedni.” - alapelv érvényesül.</w:t>
      </w:r>
    </w:p>
    <w:p w14:paraId="4565F21D"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Magatartásunkban a környezetre figyelésnek mindennapossá kell válnia. Feladatunk, hogy a gyermekekben kialakítsuk a természethez kötődő pozitív érzelmi viszonyt. Az a gyermek, aki szereti a természetet, az gondoskodik is róla, mert amit szeretünk, azt óvjuk és védjük. Ennek a szokásnak a kialakítását már kicsi korban el kell kezdenünk. A természethez fűződő pozitív kapcsolat kialakításánál is elengedhetetlen feltétel, hogy lehető legtöbbet legyünk a természetben. Közös családi kirándulásokat évente egy alkalommal szervezünk.</w:t>
      </w:r>
    </w:p>
    <w:p w14:paraId="7DC5E9A4" w14:textId="77777777" w:rsidR="007843D6" w:rsidRPr="00670B6E" w:rsidRDefault="007843D6" w:rsidP="00670B6E">
      <w:pPr>
        <w:spacing w:after="0" w:line="360" w:lineRule="auto"/>
        <w:jc w:val="both"/>
        <w:rPr>
          <w:rFonts w:ascii="Times New Roman" w:hAnsi="Times New Roman" w:cs="Times New Roman"/>
          <w:sz w:val="24"/>
          <w:szCs w:val="24"/>
        </w:rPr>
      </w:pPr>
    </w:p>
    <w:p w14:paraId="73062464" w14:textId="2B2D23DF"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kisgyermeknek megmutatjuk:</w:t>
      </w:r>
    </w:p>
    <w:p w14:paraId="4DAEF2B5" w14:textId="1437E49A"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07864" w:rsidRPr="00670B6E">
        <w:rPr>
          <w:rFonts w:ascii="Times New Roman" w:hAnsi="Times New Roman" w:cs="Times New Roman"/>
          <w:sz w:val="24"/>
          <w:szCs w:val="24"/>
        </w:rPr>
        <w:t xml:space="preserve"> A szemetet a tárolóba tegye,</w:t>
      </w:r>
    </w:p>
    <w:p w14:paraId="4BA1F6A0" w14:textId="098E055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óvja, gondozza a virágokat, növényeket,</w:t>
      </w:r>
    </w:p>
    <w:p w14:paraId="1F7F2F0B" w14:textId="7B20B76B"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figyelje meg, védje a bogarakat, állatokat,</w:t>
      </w:r>
    </w:p>
    <w:p w14:paraId="6D3C8772" w14:textId="1D782436"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hogy a természetet az ember óvja, mert az életünk része, de tönkre is tehetjük, ha nem vigyázunk rá.</w:t>
      </w:r>
    </w:p>
    <w:p w14:paraId="46250112"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Nekünk felnőtteknek is ügyelnünk kell arra, hogy a gyermekek előtt mi se rongáljuk a természetet, élő fáról ágat ne törjünk, bogarat ne pusztítsunk el.</w:t>
      </w:r>
    </w:p>
    <w:p w14:paraId="0B46E31D" w14:textId="09D815FC" w:rsidR="00335CE0" w:rsidRPr="00B357C5" w:rsidRDefault="00F07864" w:rsidP="00B357C5">
      <w:pPr>
        <w:pStyle w:val="Cmsor3"/>
      </w:pPr>
      <w:bookmarkStart w:id="72" w:name="_Toc163036615"/>
      <w:bookmarkStart w:id="73" w:name="_Toc163247193"/>
      <w:r w:rsidRPr="00927048">
        <w:t>A kü</w:t>
      </w:r>
      <w:r w:rsidR="00335CE0" w:rsidRPr="00927048">
        <w:t xml:space="preserve">lső világ tevékeny megismerése </w:t>
      </w:r>
      <w:r w:rsidRPr="00927048">
        <w:t>matematika</w:t>
      </w:r>
      <w:r w:rsidR="00335CE0" w:rsidRPr="00927048">
        <w:t xml:space="preserve"> tartalmakkal</w:t>
      </w:r>
      <w:bookmarkEnd w:id="72"/>
      <w:bookmarkEnd w:id="73"/>
    </w:p>
    <w:p w14:paraId="70A93D1A"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Olyan tevékenységek, cselekvések megteremtése, melyek által matematikai képességeik és logikai készségeik fejlődnek.</w:t>
      </w:r>
    </w:p>
    <w:p w14:paraId="2799F3C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5828D667" w14:textId="3B157CF8"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gyermek matematikai érdeklődésének felkeltése, </w:t>
      </w:r>
    </w:p>
    <w:p w14:paraId="31B61C77" w14:textId="297520D2"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az elemi ok - okozati összefüggések felismertetése,</w:t>
      </w:r>
    </w:p>
    <w:p w14:paraId="326EBC0D" w14:textId="73C84F57"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a logikus gondolkodás megalapozása.</w:t>
      </w:r>
    </w:p>
    <w:p w14:paraId="5D3108C0"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matematikai ismeretekkel gyermekek nap, mint nap kapcsolatba kerülnek.</w:t>
      </w:r>
    </w:p>
    <w:p w14:paraId="3D299946"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Megismertetjük velük a világ mennyiségi, formai, kiterjedésbeli összefüggéseivel, tapasztalatokat szereznek azokról.</w:t>
      </w:r>
    </w:p>
    <w:p w14:paraId="4A1D1BA1" w14:textId="1448FBBF"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mindennapi életben szinte állandóan találkoznak, és természetes módon ismerkednek meg a matematikai kifejezésekkel, fogalmakkal, amely</w:t>
      </w:r>
      <w:r w:rsidR="00B357C5">
        <w:rPr>
          <w:rFonts w:ascii="Times New Roman" w:hAnsi="Times New Roman" w:cs="Times New Roman"/>
          <w:sz w:val="24"/>
          <w:szCs w:val="24"/>
        </w:rPr>
        <w:t>ek egy része beépül beszédükbe.</w:t>
      </w:r>
    </w:p>
    <w:p w14:paraId="59B9C97A" w14:textId="3CB8723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Olyan tevékenységi lehetőségeket biztosítunk számukra, amelyek során lehetőségük van a megfigyelésre, konstruálásra, ítéletek megfogalmazására, a kreatív gondolkodásra, észre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vehetik az azonosságokat, különbözőségeket, összehasonlíthatnak, mérhetnek, számolhatnak, stb.</w:t>
      </w:r>
    </w:p>
    <w:p w14:paraId="288F779C" w14:textId="56C2AF08"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foglalkozások alkalmával, fejlesztjük gondolkodásukat, logikai kész</w:t>
      </w:r>
      <w:r w:rsidR="00B357C5">
        <w:rPr>
          <w:rFonts w:ascii="Times New Roman" w:hAnsi="Times New Roman" w:cs="Times New Roman"/>
          <w:sz w:val="24"/>
          <w:szCs w:val="24"/>
        </w:rPr>
        <w:t xml:space="preserve">ségüket, </w:t>
      </w:r>
      <w:r w:rsidRPr="00670B6E">
        <w:rPr>
          <w:rFonts w:ascii="Times New Roman" w:hAnsi="Times New Roman" w:cs="Times New Roman"/>
          <w:sz w:val="24"/>
          <w:szCs w:val="24"/>
        </w:rPr>
        <w:t>megfigyelőképességüket, érdeklődésüket a logikai feladatok megoldásának irányában. Így fejlődik logikus gondolkodásuk, problémafelismerő és megoldó készségük.</w:t>
      </w:r>
    </w:p>
    <w:p w14:paraId="22EC6AA6" w14:textId="77777777" w:rsidR="00F07864" w:rsidRPr="00670B6E"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Témaköreink:</w:t>
      </w:r>
    </w:p>
    <w:p w14:paraId="62C42703" w14:textId="0906AB9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Tapasztalat szerzés környezetünk tárgyaival, tulajdonságaival</w:t>
      </w:r>
    </w:p>
    <w:p w14:paraId="1A198D96" w14:textId="6E60F3C5"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Téri viszonyok tapasztalása</w:t>
      </w:r>
    </w:p>
    <w:p w14:paraId="615971C2" w14:textId="5148711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Kiterjedések térben, síkban</w:t>
      </w:r>
    </w:p>
    <w:p w14:paraId="3F6DF725" w14:textId="18F1C49D" w:rsidR="00F07864"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07864" w:rsidRPr="00670B6E">
        <w:rPr>
          <w:rFonts w:ascii="Times New Roman" w:hAnsi="Times New Roman" w:cs="Times New Roman"/>
          <w:sz w:val="24"/>
          <w:szCs w:val="24"/>
        </w:rPr>
        <w:t xml:space="preserve"> Tapasztalatszerzés tér- és síkmértani formáknál és egyéb törvényszerűségekről.</w:t>
      </w:r>
    </w:p>
    <w:p w14:paraId="7E0D8B05" w14:textId="2088655A" w:rsidR="00F07864" w:rsidRPr="00B357C5" w:rsidRDefault="00F07864"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matematika jellegű tevékenységeket kötött és kötetlen formában tervezzük óvodai nevelésünkbe, melyhez ismernünk kell a gyermekek fejlettségét, matematikai tapasztalatait, erre építve a további fela</w:t>
      </w:r>
      <w:r w:rsidR="00B357C5">
        <w:rPr>
          <w:rFonts w:ascii="Times New Roman" w:hAnsi="Times New Roman" w:cs="Times New Roman"/>
          <w:sz w:val="24"/>
          <w:szCs w:val="24"/>
        </w:rPr>
        <w:t>datokat, fejlesztési szinteket.</w:t>
      </w:r>
    </w:p>
    <w:p w14:paraId="1E683033" w14:textId="5A927795" w:rsidR="00E16500" w:rsidRPr="00927048" w:rsidRDefault="00927048" w:rsidP="00927048">
      <w:pPr>
        <w:pStyle w:val="Alcm"/>
        <w:rPr>
          <w:rFonts w:asciiTheme="majorHAnsi" w:hAnsiTheme="majorHAnsi" w:cstheme="majorHAnsi"/>
          <w:sz w:val="32"/>
          <w:szCs w:val="32"/>
        </w:rPr>
      </w:pPr>
      <w:r w:rsidRPr="00927048">
        <w:rPr>
          <w:rFonts w:asciiTheme="majorHAnsi" w:hAnsiTheme="majorHAnsi" w:cstheme="majorHAnsi"/>
          <w:sz w:val="32"/>
          <w:szCs w:val="32"/>
        </w:rPr>
        <w:t>7.6</w:t>
      </w:r>
      <w:r w:rsidR="00E16500" w:rsidRPr="00927048">
        <w:rPr>
          <w:rFonts w:asciiTheme="majorHAnsi" w:hAnsiTheme="majorHAnsi" w:cstheme="majorHAnsi"/>
          <w:sz w:val="32"/>
          <w:szCs w:val="32"/>
        </w:rPr>
        <w:t>. Verselés, mesélés</w:t>
      </w:r>
    </w:p>
    <w:p w14:paraId="2527B4D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Célunk: a gyermekek érzelmi - értelmi - erkölcsi fejlődésének segítése irodalmi élmények </w:t>
      </w:r>
    </w:p>
    <w:p w14:paraId="7F51906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nyújtásával.</w:t>
      </w:r>
    </w:p>
    <w:p w14:paraId="771D48E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3983D55D" w14:textId="267DD3F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irodalmi anyagok igényes válogatása,</w:t>
      </w:r>
    </w:p>
    <w:p w14:paraId="119D10DA" w14:textId="1B10BB5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az anyanyelv megismertetése,</w:t>
      </w:r>
    </w:p>
    <w:p w14:paraId="519C3A49" w14:textId="5A9CC70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irodalmi érdeklődés felkeltése,</w:t>
      </w:r>
    </w:p>
    <w:p w14:paraId="7174DA1C" w14:textId="79D17A6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gyermeki képzelet felkeltése.</w:t>
      </w:r>
    </w:p>
    <w:p w14:paraId="2AE04AFA" w14:textId="77777777" w:rsidR="00FB58E0" w:rsidRPr="00670B6E" w:rsidRDefault="00FB58E0" w:rsidP="00670B6E">
      <w:pPr>
        <w:spacing w:after="0" w:line="360" w:lineRule="auto"/>
        <w:jc w:val="both"/>
        <w:rPr>
          <w:rFonts w:ascii="Times New Roman" w:hAnsi="Times New Roman" w:cs="Times New Roman"/>
          <w:sz w:val="24"/>
          <w:szCs w:val="24"/>
        </w:rPr>
      </w:pPr>
    </w:p>
    <w:p w14:paraId="79A9146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irodalmi nevelés az óvodai nevelés egészét átható folyamat. A napi tevékenységek során kihasználjuk a különböző helyzeteket és rövid versekkel, mondókákkal ismertetjük meg a gyermekeket. A magyar gyermekköltészet, a népi, dajkai hagyományok, gazdag és jó alkalmat, erős alapot kínálnak a mindennapos mondókázásra, verselésre. A mese – képi és konkrét formában – esetlegesen a bábozás és dramatizálás eszközeivel feltárja a gyermek előtt a külvilág és az emberi belső világ legfőbb érzelmi viszonylatait, a lehetséges, és megfelelő viselkedésformákat.</w:t>
      </w:r>
    </w:p>
    <w:p w14:paraId="66800350" w14:textId="7014F66F"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B357C5">
        <w:rPr>
          <w:rFonts w:ascii="Times New Roman" w:hAnsi="Times New Roman" w:cs="Times New Roman"/>
          <w:sz w:val="24"/>
          <w:szCs w:val="24"/>
        </w:rPr>
        <w:t xml:space="preserve"> A 3</w:t>
      </w:r>
      <w:r w:rsidR="00FB58E0" w:rsidRPr="00670B6E">
        <w:rPr>
          <w:rFonts w:ascii="Times New Roman" w:hAnsi="Times New Roman" w:cs="Times New Roman"/>
          <w:sz w:val="24"/>
          <w:szCs w:val="24"/>
        </w:rPr>
        <w:t>-4 évesek irodalmi anyagát eleinte a népi mondókákból, ritmikus versekből, egyszerű mesékből állítjuk össze, később bővebb szerkezetű állatmesékkel, népmesékkel ismertetjük meg őket. Ebben a korban nagy jelentőségük van a mondókáknak, simogatóknak, tapsoltatóknak, lovagoltatóknak, különböző ölbeli játékoknak, hiszen ritmusuk, lüktetésük, az óvónő testmelege biztonságot nyújt számukra. Együtt ismételgetjük a ritmikus, rövid sorokat. Az ilyen mondókákat, verseket már a beszoktatás első napjaiban is alkalmazzuk, hogy megismerjük gyermekeinket, és érzelmileg közel kerülhessünk hozzájuk.A mese olyan eszköz a kezünkben, amely hatására a gyermekhez még közelebb tudunk kerülni. Többször hallott mesét a gyermek többször átéli, azonosul a szereplőkkel és eljátssza a számára legvonzóbb részletet belőle.</w:t>
      </w:r>
    </w:p>
    <w:p w14:paraId="580BFC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Éppen ezért a kisebbeknek nagyon sok egyszerű, állatmesét mesélünk, hiszen az állatokat nagyon szeretik a gyermekek. Biztosítjuk számukra a mesei kellékeket, ők még igénylik is azokat.</w:t>
      </w:r>
    </w:p>
    <w:p w14:paraId="5EF16EB9" w14:textId="0664227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B357C5">
        <w:rPr>
          <w:rFonts w:ascii="Times New Roman" w:hAnsi="Times New Roman" w:cs="Times New Roman"/>
          <w:sz w:val="24"/>
          <w:szCs w:val="24"/>
        </w:rPr>
        <w:t xml:space="preserve"> A 4</w:t>
      </w:r>
      <w:r w:rsidR="00FB58E0" w:rsidRPr="00670B6E">
        <w:rPr>
          <w:rFonts w:ascii="Times New Roman" w:hAnsi="Times New Roman" w:cs="Times New Roman"/>
          <w:sz w:val="24"/>
          <w:szCs w:val="24"/>
        </w:rPr>
        <w:t>-5 éves gyermekekben már kezd kialakulni az irodalom iránti szeretet igénylik, és teljes mértékben átélik a mesét, már óvónő segítségével megjelenítik annak tartalmát, bábjátékok rögtönzésére is képesek.</w:t>
      </w:r>
    </w:p>
    <w:p w14:paraId="6F319C6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rövid versek, mondókák mellett már képesek hosszabb, tartalmasabb versek ismételgetésére. Ezért különös hangsúlyt fektetünk az irodalmi anyag kiválasztására, figyelembe vesszük a gyermek élményeit, tapasztalatait. A meséhez szükséges kellékeket a gyermekek bevonásával készítjük el figyelembe véve azt, hogy ők a meséből melyik részletet tartják a legfontosabbnak.</w:t>
      </w:r>
    </w:p>
    <w:p w14:paraId="58793038" w14:textId="698574C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B357C5">
        <w:rPr>
          <w:rFonts w:ascii="Times New Roman" w:hAnsi="Times New Roman" w:cs="Times New Roman"/>
          <w:sz w:val="24"/>
          <w:szCs w:val="24"/>
        </w:rPr>
        <w:t xml:space="preserve"> Az 5-6</w:t>
      </w:r>
      <w:r w:rsidR="00FB58E0" w:rsidRPr="00670B6E">
        <w:rPr>
          <w:rFonts w:ascii="Times New Roman" w:hAnsi="Times New Roman" w:cs="Times New Roman"/>
          <w:sz w:val="24"/>
          <w:szCs w:val="24"/>
        </w:rPr>
        <w:t>-7 évesek verskészletét mondókákból, kiolvasókból, rímjátékokból, verses mesékből, találós kérdésekből állítjuk össze, ügyelve arra, hogy a gyermekek élményeihez kapcsolódjanak. Mesekészletüket úgy válogatjuk össze, hogy az állatmesék mellett tartalmazzon tündérmeséket, tréfás - és mű meséket, igazmondó történeteket. Több napon áttartó meseregényekkel is megismertetjük őket, amit izgatottan várnak.</w:t>
      </w:r>
    </w:p>
    <w:p w14:paraId="3C3BC2A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Lehetőséget kínálunk számukra egy - egy óvónő vagy gyermek által kitalált történet befejezésére, a mesék dramatizálására, a szükséges kellékek előállítására. Minden napi élmény a gyermekek számára az elalvás, pihenés előtti mese. Nagyon szeretik, szívesen hallgatják, az elalvás előtti nyugodt légkör megteremtéséhez szükséges.</w:t>
      </w:r>
    </w:p>
    <w:p w14:paraId="2970EEEE" w14:textId="752F459B"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meseszereplők jellemző tulajdonságai alapján közösen keressük meg a mese vagy egy - egy szereplő erkölcsi mondanivalóját.</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Valamennyi gyermek számára olyan verseket, meséket keresünk, amelyek közvetítik a természet szépségét, annak megszerettetését. Biztosítjuk a mesemondáshoz szükséges csendes, nyugodt légkört, hogy érzelmileg képes legyen a gyermek bele - átélni az eseményt.</w:t>
      </w:r>
    </w:p>
    <w:p w14:paraId="6C8AE1D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a mese, vers, bábozás, dramatizálás által tanulják a helyes beszédet. Nagyon sok, új fogalmakkal találkoznak, melynek értelmezése az óvónő feladata. A bábjáték, a dramatizálás lehetőséget kínál arra, hogy kibontakoztathassák önmagukat, kiválóan alkalmas eszköz a beszédhibák javítására. Lehetőséget biztosítunk a saját vers, illetve mesealkotásra, amely az önkifejezés egyik módja.</w:t>
      </w:r>
    </w:p>
    <w:p w14:paraId="270817CE" w14:textId="1C36C59A"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óvodában a 3-7 éves gyermekek életkori sajátosságaihoz igazodóan a népi – népmesék, népi hagyományokat feltáró mondókák, rigmusok, a magyarság történelmét feldolgozó mondavilág elemei, meséi-, a klasszikus és a kortárs irodalmi műveknek egyaránt helye van.</w:t>
      </w:r>
    </w:p>
    <w:p w14:paraId="7C4762FC" w14:textId="77777777" w:rsidR="00430C63" w:rsidRPr="00670B6E" w:rsidRDefault="00430C63" w:rsidP="00670B6E">
      <w:pPr>
        <w:spacing w:after="0" w:line="360" w:lineRule="auto"/>
        <w:jc w:val="both"/>
        <w:rPr>
          <w:rFonts w:ascii="Times New Roman" w:hAnsi="Times New Roman" w:cs="Times New Roman"/>
          <w:sz w:val="24"/>
          <w:szCs w:val="24"/>
        </w:rPr>
      </w:pPr>
    </w:p>
    <w:p w14:paraId="5FCD606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b/>
          <w:sz w:val="24"/>
          <w:szCs w:val="24"/>
        </w:rPr>
        <w:t>Az anyanyelvi nevelés</w:t>
      </w:r>
      <w:r w:rsidRPr="00670B6E">
        <w:rPr>
          <w:rFonts w:ascii="Times New Roman" w:hAnsi="Times New Roman" w:cs="Times New Roman"/>
          <w:sz w:val="24"/>
          <w:szCs w:val="24"/>
        </w:rPr>
        <w:t xml:space="preserve">, valamennyi tevékenységi forma keretében megvalósítandó feladat. </w:t>
      </w:r>
    </w:p>
    <w:p w14:paraId="36E52B32"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anyanyelvi nevelés célja: </w:t>
      </w:r>
    </w:p>
    <w:p w14:paraId="535D337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Az anyanyelv ismeretére, megbecsülésére, szeretetére nevelés közben a gyermek természetes beszéd és kommunikációs kedvének fenntartása, ösztönzése. Óvodánkban heti egy alkalommal logopédus foglalkozik a beszédhibás gyermekekkel.</w:t>
      </w:r>
    </w:p>
    <w:p w14:paraId="398D671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00B933BB" w14:textId="30158D5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kérdéseire mindig helyesen válaszoljunk,</w:t>
      </w:r>
    </w:p>
    <w:p w14:paraId="5C0233E5" w14:textId="227F352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feltett kérdéseinkre türelmesen várjuk meg a választ,</w:t>
      </w:r>
    </w:p>
    <w:p w14:paraId="5B8DC36A" w14:textId="5E54C23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beszédhibás gyermekekkel tapintatosan bánjunk,</w:t>
      </w:r>
    </w:p>
    <w:p w14:paraId="688E9C09" w14:textId="7262755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szókincsének bővítése, gyarapítása.</w:t>
      </w:r>
    </w:p>
    <w:p w14:paraId="42050001"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irodalmi anyag válogatásakor gondolunk a heti bibliai történet üzenetére is. Olyan meséket választunk, amelyeknek tanulsága, hangulata nem zavarja meg keresztyén szellemű nevelésünket.</w:t>
      </w:r>
    </w:p>
    <w:p w14:paraId="4A1D48A9" w14:textId="34C999E7" w:rsidR="00FB58E0" w:rsidRPr="00B357C5"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egyházi verseket keresztyén ünnepi alkalmakra tervezzük. Ezek megtanulását a többi versektől külön segítjük, hogy ne keveredjen ö</w:t>
      </w:r>
      <w:r w:rsidR="00B357C5">
        <w:rPr>
          <w:rFonts w:ascii="Times New Roman" w:hAnsi="Times New Roman" w:cs="Times New Roman"/>
          <w:sz w:val="24"/>
          <w:szCs w:val="24"/>
        </w:rPr>
        <w:t xml:space="preserve">ssze a gyermekek képzeletében. </w:t>
      </w:r>
    </w:p>
    <w:p w14:paraId="1EDCFE00" w14:textId="3FD562B5" w:rsidR="005934E3" w:rsidRPr="00B357C5" w:rsidRDefault="00783318" w:rsidP="00B357C5">
      <w:pPr>
        <w:pStyle w:val="Cmsor2"/>
      </w:pPr>
      <w:bookmarkStart w:id="74" w:name="_Toc163247194"/>
      <w:r>
        <w:t>Ének, zene, énekes játék</w:t>
      </w:r>
      <w:r w:rsidR="00E16500" w:rsidRPr="00825067">
        <w:t>, gyermektánc</w:t>
      </w:r>
      <w:bookmarkEnd w:id="74"/>
    </w:p>
    <w:p w14:paraId="0BDB88D1" w14:textId="25613FE5"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Zenei nevelésünk célja:</w:t>
      </w:r>
    </w:p>
    <w:p w14:paraId="001C7C3E" w14:textId="287E650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zene iránti érdeklődés felkeltése, befogadására való képesség megalapozása.</w:t>
      </w:r>
    </w:p>
    <w:p w14:paraId="5FD7007B" w14:textId="49B77B8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közös éneklés, a közös játék örömének megéreztetése, ami fejleszti a gyermekek zenei ízlését, esztétikai fogékonyságát. Ezáltal jussanak minél több olyan zenei élményhez, ami megalapozhatja zenei anyanyelvüket.</w:t>
      </w:r>
    </w:p>
    <w:p w14:paraId="563A6419" w14:textId="50A64EF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Fontosnak tartjuk a gyermekek zenei hallásának, ritmusérzékének, érzékelési készségének, harmonikus, szép mozgásának fejlesztését.</w:t>
      </w:r>
    </w:p>
    <w:p w14:paraId="191EED26" w14:textId="435EF192"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Zenei képességfejlesztéssel párhuzamosan a gyermekeink örömmel, érzelmi gazdagsággal, felszabadultan énekeljenek </w:t>
      </w:r>
    </w:p>
    <w:p w14:paraId="527C8B04" w14:textId="6BD4A96A"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Alapvető legyen, hogy a megfelelő légkör biztosítsa az érzelmi motiváltságot. Az ének, a zene segít ebben, hiszen a dal ritmusa, lüktetése önmagában is mozgásra serkent.</w:t>
      </w:r>
    </w:p>
    <w:p w14:paraId="0EEE0BD9" w14:textId="7F1E0C6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Célunk, hogy keresztény Óvodánk szellemisége a zenei nevelésen keresztül is áthassa az egész napot. Egy adott tevékenységi formához hozzákapcsolhatunk egy - egy éneket, és kihasználhatjuk azok rendszeres visszatéréséből adódó lehetőségeket, pl. - imádság előtti és utáni ének</w:t>
      </w:r>
    </w:p>
    <w:p w14:paraId="5D492CD1" w14:textId="7744C748"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lecsendesítő ének</w:t>
      </w:r>
    </w:p>
    <w:p w14:paraId="5B49357A" w14:textId="5E056EFF"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étkezés előtti és utáni énekek</w:t>
      </w:r>
    </w:p>
    <w:p w14:paraId="22956436" w14:textId="771AECC6" w:rsidR="00FB58E0" w:rsidRPr="00670B6E" w:rsidRDefault="007843D6" w:rsidP="00670B6E">
      <w:pPr>
        <w:spacing w:after="0" w:line="360" w:lineRule="auto"/>
        <w:ind w:left="708"/>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elalvás előtti és utáni</w:t>
      </w:r>
    </w:p>
    <w:p w14:paraId="58322BC1" w14:textId="4743147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w:t>
      </w:r>
      <w:r w:rsidR="00FB58E0" w:rsidRPr="00670B6E">
        <w:rPr>
          <w:rFonts w:ascii="Times New Roman" w:hAnsi="Times New Roman" w:cs="Times New Roman"/>
          <w:sz w:val="24"/>
          <w:szCs w:val="24"/>
        </w:rPr>
        <w:t xml:space="preserve"> Naponta annyi időt szánunk az éneklésre és annyi feladatot gyakorlunk, amennyit a gyermekek érdeklődése lehetővé tesz.</w:t>
      </w:r>
    </w:p>
    <w:p w14:paraId="17C5778A" w14:textId="59AD46AC"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zenei hallását és ritmusérzék fejlesztés feladatait úgy tervezzük, hogy mindig pontosan tükrözze, kit milyen területen kell fejleszteni, honnan és hová szeretnénk eljuttatni. </w:t>
      </w:r>
    </w:p>
    <w:p w14:paraId="677D0854" w14:textId="77777777" w:rsidR="00430C63" w:rsidRPr="00670B6E" w:rsidRDefault="00430C63" w:rsidP="00670B6E">
      <w:pPr>
        <w:spacing w:after="0" w:line="360" w:lineRule="auto"/>
        <w:jc w:val="both"/>
        <w:rPr>
          <w:rFonts w:ascii="Times New Roman" w:hAnsi="Times New Roman" w:cs="Times New Roman"/>
          <w:sz w:val="24"/>
          <w:szCs w:val="24"/>
        </w:rPr>
      </w:pPr>
    </w:p>
    <w:p w14:paraId="0D87963E" w14:textId="77777777" w:rsidR="00FB58E0"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Feladatunk:</w:t>
      </w:r>
    </w:p>
    <w:p w14:paraId="259B8957" w14:textId="392F3D3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felhasznált zenei anyag igényes, életkornak és az adott csoport képességszintjének megfelelő válogatása.</w:t>
      </w:r>
    </w:p>
    <w:p w14:paraId="5AF086A7" w14:textId="4D061AC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3 - 6 - 7 éves korban tervezhető jellegzetes tartalmak biztosítása.</w:t>
      </w:r>
    </w:p>
    <w:p w14:paraId="586A8969" w14:textId="06E44A86"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tevékenység szervezeti formáinak biztosítása.</w:t>
      </w:r>
    </w:p>
    <w:p w14:paraId="0A266BB2" w14:textId="7E3DCA2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gyermekek nyelvi képességeinek fejlesztése mondókákkal, gyermekdalokkal és a zenei készségfejlesztő játékokkal.</w:t>
      </w:r>
    </w:p>
    <w:p w14:paraId="7EFE4A60" w14:textId="59CA3B0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keresztény zenei anyanyelv felhasználásával a teljes lelki élet kialakítására törekszünk.</w:t>
      </w:r>
    </w:p>
    <w:p w14:paraId="7C784659" w14:textId="52587A20"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Megismertetjük a gyermekeket népi gyermekdalokkal, mondókákkal, énekes játékokkal, gyermekdalokkal. 3 - 4 éves korban főleg ölbeli játékokat ismertetünk meg. A szeretet - kapcsolat a biztonságérzet kialakításának egy - egy láncszeme az arc – kéz - ujj és a lovagoltató játék. Elterjedt zenei nevelést segítő szakirodalom: Forrai Katalin: Ének az óvodában alapján történik. 4 - 5 hangból álló énekes játékokat játszunk. A játék közben megismertetjük az alapfogalmakat.</w:t>
      </w:r>
    </w:p>
    <w:p w14:paraId="2D2FBFBE" w14:textId="0FD4334B"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Bemutatjuk a halk - hangos beszéd, mondóka, ének közötti különbséget. </w:t>
      </w:r>
    </w:p>
    <w:p w14:paraId="1BDB95C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Megismertetjük a környezet hangjait, a különböző hangszerek hangszínét.</w:t>
      </w:r>
    </w:p>
    <w:p w14:paraId="520E684F" w14:textId="23E06FD7"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Rácsodálkozunk a szépre. Érzékeltetjük a gyermekek nevét, jelét stb. Naponta biztosítunk énekes zenei élményt.</w:t>
      </w:r>
    </w:p>
    <w:p w14:paraId="0DC47731" w14:textId="54FEFA9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keresztyén énekeink kiválasztásánál éppen úgy követelmény a hangterjedelem figyelembevétele, mint más gyermekdaloknál. A keresztyén énekeink tanítását nem tanítjuk a népi gyermekdalokkal együtt, erre külön alkalmat teremtünk.</w:t>
      </w:r>
    </w:p>
    <w:p w14:paraId="451D5A22" w14:textId="77777777" w:rsidR="00FB58E0" w:rsidRPr="00670B6E" w:rsidRDefault="00FB58E0" w:rsidP="00670B6E">
      <w:pPr>
        <w:spacing w:after="0" w:line="360" w:lineRule="auto"/>
        <w:jc w:val="both"/>
        <w:rPr>
          <w:rFonts w:ascii="Times New Roman" w:hAnsi="Times New Roman" w:cs="Times New Roman"/>
          <w:sz w:val="24"/>
          <w:szCs w:val="24"/>
        </w:rPr>
      </w:pPr>
    </w:p>
    <w:p w14:paraId="1217A132" w14:textId="4B756759"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5 éves gyermekeket megismertetjük a csigavonal, hullámvonal, és szerepcserére épülő énekes játékokkal. Lehetőséget biztosítunk az önálló éneklésre, a halk - hangos, magas - mély hangok közötti különbség gyakorlására. Bemutatunk néhány népi ritmushangszert, aminek használatával ismételhetik az egyenletes lüktetést a mondókák, dalok ritmusát.</w:t>
      </w:r>
    </w:p>
    <w:p w14:paraId="2F8FC2A6" w14:textId="1DC163B5"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6 - 7 éves gyermekekkel megismertetünk 4 - 7 új mondókát, 14 - 18 új énekes játékot és a 3 - 4 alkalomhoz illő műdalt. Ebben a korban már bonyolultabb játékokat választunk, mint pl.: a </w:t>
      </w:r>
      <w:r w:rsidR="00FB58E0" w:rsidRPr="00670B6E">
        <w:rPr>
          <w:rFonts w:ascii="Times New Roman" w:hAnsi="Times New Roman" w:cs="Times New Roman"/>
          <w:sz w:val="24"/>
          <w:szCs w:val="24"/>
        </w:rPr>
        <w:lastRenderedPageBreak/>
        <w:t>párcsere, kapus, hidas, fogyó játék. Megismertetünk olyan egyszerű táncos lépéseket, amit a felnőtt minta utánzásával követni tudnak.</w:t>
      </w:r>
    </w:p>
    <w:p w14:paraId="392B18B8" w14:textId="652B644E" w:rsidR="00FB58E0" w:rsidRPr="00670B6E" w:rsidRDefault="007843D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Egyre több lehetőséget biztosítunk az egyéni éneklésre, ahol gyakorolhatják a tiszta éneklést a gyermekek. A hallásfejlesztést elősegítő fogalom párokat összekapcsoljuk a tempóváltoztatással vagy dallambújtatással. Az ügyesebb gyermekeknek lehetőséget adunk az egyszerű népi hangszereken való játékra.</w:t>
      </w:r>
    </w:p>
    <w:p w14:paraId="45603072"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 szervezeti formáinak biztosítása.</w:t>
      </w:r>
    </w:p>
    <w:p w14:paraId="4383FBCA" w14:textId="411D894C" w:rsidR="00430C63"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zenei nevelést kötött és kötetlen formában szervezzük. Az énekes játékokat kötött jelleggel, főleg az udvaron vagy a délelőtti levegőzés előtt tartjuk, így biztosítjuk a játék folyamatosságát. A zenehallgatást a különbö</w:t>
      </w:r>
      <w:r w:rsidR="00B357C5">
        <w:rPr>
          <w:rFonts w:ascii="Times New Roman" w:hAnsi="Times New Roman" w:cs="Times New Roman"/>
          <w:sz w:val="24"/>
          <w:szCs w:val="24"/>
        </w:rPr>
        <w:t>ző tevékenységekhez kapcsoljuk.</w:t>
      </w:r>
    </w:p>
    <w:p w14:paraId="49B66F27" w14:textId="3459212E" w:rsidR="00335CE0" w:rsidRPr="00B357C5" w:rsidRDefault="00B357C5" w:rsidP="00B357C5">
      <w:pPr>
        <w:pStyle w:val="Cmsor2"/>
      </w:pPr>
      <w:bookmarkStart w:id="75" w:name="_Toc163247195"/>
      <w:r>
        <w:t>Mozgás</w:t>
      </w:r>
      <w:bookmarkEnd w:id="75"/>
    </w:p>
    <w:p w14:paraId="0F7327F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A gyermekek természetes, harmonikus mozgásának, testi képességeinek fejlesztése játékos formában, a gyermek tájékozódásának, alkalmazkodó képességének fejlesztése.</w:t>
      </w:r>
    </w:p>
    <w:p w14:paraId="4FD1537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Feladataink:</w:t>
      </w:r>
    </w:p>
    <w:p w14:paraId="2C7D1963" w14:textId="4A0C3A9E"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A mozgásos játékok, tevékenységek összeállítása,</w:t>
      </w:r>
    </w:p>
    <w:p w14:paraId="5643B42B" w14:textId="52693AFF"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szervezeti formák megteremtése.</w:t>
      </w:r>
    </w:p>
    <w:p w14:paraId="7E63C13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1. A rendszeres egészségfejlesztő testmozgás, a gyermekek egyéni fejlettségi szintjéhez igazodó mozgásos játékok és feladatok, a pszichomotoros készségek és képességek kialakításának, formálásának és fejlesztésének eszközei. Az óvodáskor a természetes hely-, </w:t>
      </w:r>
    </w:p>
    <w:p w14:paraId="53F854E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helyzetváltoztató- és finommotoros mozgáskészségek tanulásának, valamint a mozgáskoordináció intenzív fejlődésének szakasza, amelyeket sokszínű, változatos és örömteli, érzelmi biztonságban zajló gyakorlási formákkal, játékokkal szükséges elősegíteni. </w:t>
      </w:r>
    </w:p>
    <w:p w14:paraId="78DD76A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Ezzel biztosítható a mozgás és az értelmi fejlődés kedvező egymásra hatása. </w:t>
      </w:r>
    </w:p>
    <w:p w14:paraId="631EF8D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2. A mozgásos játékok, tevékenységek, feladatok rendszeres alkalmazása kedvezően hatnak a kondicionális képességek közül különösen az erő és az állóképesség fejlődésére, amelyek befolyásolják a gyermeki szervezet teherbíró képességét, egészséges fejlődését. Fontos szerepük van a helyes testtartáshoz szükséges izomegyensúly kialakulásában, felerősítik, kiegészítik a gondozás, és egészséges életmódra nevelés hatásait. </w:t>
      </w:r>
    </w:p>
    <w:p w14:paraId="363CD48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3. A spontán, a szabad játék kereteiben végzett mozgásos tevékenységeket kiegészítik az irányított mozgásos tevékenységek. A komplex testmozgások beépülnek az óvodai élet egyéb tevékenységeibe is, miközben együtt hatnak a gyermek személyiségének – a pozitív énkép, önkontroll, érzelemszabályozás, szabálykövető társas viselkedés, együttműködés, kommunikáció, problémamegoldó gondolkodás – fejlődésére. </w:t>
      </w:r>
    </w:p>
    <w:p w14:paraId="56B20E0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4. A spontán – a játékban, azon belül a szabad játékban – megjelenő mozgásos tevékenységeknek, az egészségfejlesztő testmozgásnak az óvodai nevelés minden napján, az egyéni szükségleteket és képességeket figyelembe véve, minden gyermek számára lehetőséget kell biztosítani. Törekedni kell a gyermekeket legjobban fejlesztő, kooperatív mozgásos játékok széleskörű alkalmazására, a szabad levegő kihasználására.</w:t>
      </w:r>
    </w:p>
    <w:p w14:paraId="07D09A8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mozgás az óvodáskorú gyermek lételeme. Biztosítjuk számukra a mozgáshoz szükséges feltételeket, kiemelve, hogy naponta több órát szabadlevegőn mozoghassanak.</w:t>
      </w:r>
    </w:p>
    <w:p w14:paraId="68C4F62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Tervezéskor figyelembe vesszük a gyermek életkorát, fejlettségét. Úgy állítjuk össze a mozgásanyagot, hogy minden gyermek megtalálja a képességeinek megfelelő gyakorlatot.</w:t>
      </w:r>
    </w:p>
    <w:p w14:paraId="6724DA9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kisebbek szabad- és irányított mozgásos tevékenységében a természetes nagymozgások fejlesztésére helyezzük a hangsúlyt. </w:t>
      </w:r>
    </w:p>
    <w:p w14:paraId="0BE390B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Velük a sík -, és térbeli akadályokat, alakzatokat, kézi szerek használatát, egyszerű ugrásokat, gyakoroljuk. Biztosítjuk számukra a társakkal végzett együttmozgás tapasztalatainak gazdagításával, a másik észlelésének, az önfegyelem, alkalmazkodás elősegítése.</w:t>
      </w:r>
    </w:p>
    <w:p w14:paraId="343310C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Biztosítjuk számukra a kúszáshoz, mászáshoz, bújáshoz, egyensúlyozáshoz szükséges teret és eszközöket.</w:t>
      </w:r>
    </w:p>
    <w:p w14:paraId="26183FE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irányított tevékenységek lehetőséget kínálnak az egymáshoz való alkalmazkodás alapvető szabályainak kialakítására. Fontosnak tartjuk az együtt mozgás megalapozását, mert elengedhetetlen feltétele az egyforma lépésekkel való járásnak, futásnak. Megismertetjük különböző szereken való fel - lemászást, a szerek alatti átbújást, próbálkozhatnak a test hossztengelye körüli gurulással.</w:t>
      </w:r>
    </w:p>
    <w:p w14:paraId="0B590419"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játékanyagot futó-, és fogójátékokból állítjuk össze ebben a korban, hiszen egymáshoz kell alkalmazkodniuk (társak meg - kikerülése).</w:t>
      </w:r>
    </w:p>
    <w:p w14:paraId="70FEF1D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gyermekekkel együtt végezzük a gyakorlatokat, játékokat, lehetőséget kínálva a mintakövetésre.</w:t>
      </w:r>
    </w:p>
    <w:p w14:paraId="7F91DA1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nagyobbak mozgása egyre összetettebbé válik, egyensúlyérzékük egyre biztosabb lesz. </w:t>
      </w:r>
    </w:p>
    <w:p w14:paraId="19689BB8"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Ebben a korban a finom mozgások fejlesztését hangsúlyozzuk, a szabad játék során számtalan lehetőség kínálkozik számukra (pl. építés, gyöngyfűzés, varrás, barkácsolás, stb.).</w:t>
      </w:r>
    </w:p>
    <w:p w14:paraId="5D2AA2F4"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egyszerű ugrós gyakorlatokat kibővítjük a magas -, és távolugrással. A futó, fogójátékok mellett sor-, és váltóversenyeket is tervezünk számukra. A labdagyakorlatok során gyakorolhatják a labdavezetés és a dobások technikáját.</w:t>
      </w:r>
    </w:p>
    <w:p w14:paraId="47BA64E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talajtorna során gyakorolják a gurulóátfordulásokat, a különféle szerek megfelelő használatát. Ebben a korban már megismertetjük velük a különböző irányokat elnevezésük szerint (előre, hátra, jobbara - balra stb.) és rendszeresen használjuk.</w:t>
      </w:r>
    </w:p>
    <w:p w14:paraId="54BE9C5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gyermekek mozgásszükségletének kielégítése érdekében minden alkalmat kihasználunk a szabadban történő mozgásra. </w:t>
      </w:r>
    </w:p>
    <w:p w14:paraId="2F813B1B" w14:textId="77777777" w:rsidR="00FB58E0" w:rsidRPr="00670B6E" w:rsidRDefault="00FB58E0" w:rsidP="00670B6E">
      <w:pPr>
        <w:spacing w:after="0" w:line="360" w:lineRule="auto"/>
        <w:jc w:val="both"/>
        <w:rPr>
          <w:rFonts w:ascii="Times New Roman" w:hAnsi="Times New Roman" w:cs="Times New Roman"/>
          <w:sz w:val="24"/>
          <w:szCs w:val="24"/>
        </w:rPr>
      </w:pPr>
    </w:p>
    <w:p w14:paraId="0BC551CE"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nap az időjárástól függően bent a csoportszobában, és az udvaron egyaránt játékban gazdag, kellő intenzitású testmozgás keretében próbáljuk beiktatni illetve megteremteni a mindennapos testnevelés feltételeit. </w:t>
      </w:r>
    </w:p>
    <w:p w14:paraId="17CD17F1" w14:textId="36B5F300" w:rsidR="00430C63"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napi 20 - 25 perces, irányított tevékenység mellett természetesen a nap folyamán bárhol, bármikor előtérbe kerülhetnek a mozgásos játékok, ahol a részvétel már a</w:t>
      </w:r>
      <w:r w:rsidR="00B357C5">
        <w:rPr>
          <w:rFonts w:ascii="Times New Roman" w:hAnsi="Times New Roman" w:cs="Times New Roman"/>
          <w:sz w:val="24"/>
          <w:szCs w:val="24"/>
        </w:rPr>
        <w:t xml:space="preserve"> gyermekek érdeklődésétől függ.</w:t>
      </w:r>
    </w:p>
    <w:p w14:paraId="04166A6A" w14:textId="3D7CE441" w:rsidR="00335CE0" w:rsidRPr="00B357C5" w:rsidRDefault="00E16500" w:rsidP="00B357C5">
      <w:pPr>
        <w:pStyle w:val="Cmsor2"/>
      </w:pPr>
      <w:bookmarkStart w:id="76" w:name="_Toc163247196"/>
      <w:r w:rsidRPr="005E5603">
        <w:t>Rajzolás, festés, mintázás, kézimunka</w:t>
      </w:r>
      <w:bookmarkEnd w:id="76"/>
    </w:p>
    <w:p w14:paraId="6A0F318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Gyermekkorban az érzéki megismerésé a fő szerep, ezért a gyermek főképp képekben fogja fel a világot. A világ, képi megismerése, a személyiségfejlesztés fontos eszköze, így mindent el kell követnünk, hogy a vizuális élmények ne kerüljék el a gyermeket, s hogy ezekre ábrázolás formájában is válaszolhasson.</w:t>
      </w:r>
    </w:p>
    <w:p w14:paraId="63ECB4BA"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ábrázoló tevékenység az önkifejezés és a finommotorikus fejlesztés fontos lehetősége.</w:t>
      </w:r>
    </w:p>
    <w:p w14:paraId="0ADE40D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Tehát az ábrázolás a gyermekek számára az önmegvalósítás, önkifejezés eszköze.</w:t>
      </w:r>
    </w:p>
    <w:p w14:paraId="0B6AB9A6" w14:textId="321C4355"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tevékenység célja: a gyermekek élmény - és fantáziavilágának képi szabad önkifejezése. A gyermekek tér - forma - szín képzetének gazdagítása, esztétikai érzékenységük a szép iránti nyitottságuk, igényességük alakítása.</w:t>
      </w:r>
    </w:p>
    <w:p w14:paraId="014FD200" w14:textId="77777777" w:rsidR="00430C63" w:rsidRPr="00670B6E" w:rsidRDefault="00430C63" w:rsidP="00670B6E">
      <w:pPr>
        <w:spacing w:after="0" w:line="360" w:lineRule="auto"/>
        <w:jc w:val="both"/>
        <w:rPr>
          <w:rFonts w:ascii="Times New Roman" w:hAnsi="Times New Roman" w:cs="Times New Roman"/>
          <w:sz w:val="24"/>
          <w:szCs w:val="24"/>
        </w:rPr>
      </w:pPr>
    </w:p>
    <w:p w14:paraId="1860CF9A" w14:textId="77777777" w:rsidR="00FB58E0" w:rsidRPr="00670B6E" w:rsidRDefault="00FB58E0" w:rsidP="00670B6E">
      <w:pPr>
        <w:spacing w:after="0" w:line="360" w:lineRule="auto"/>
        <w:jc w:val="both"/>
        <w:rPr>
          <w:rFonts w:ascii="Times New Roman" w:hAnsi="Times New Roman" w:cs="Times New Roman"/>
          <w:b/>
          <w:bCs/>
          <w:i/>
          <w:iCs/>
          <w:sz w:val="24"/>
          <w:szCs w:val="24"/>
        </w:rPr>
      </w:pPr>
      <w:r w:rsidRPr="00670B6E">
        <w:rPr>
          <w:rFonts w:ascii="Times New Roman" w:hAnsi="Times New Roman" w:cs="Times New Roman"/>
          <w:b/>
          <w:bCs/>
          <w:i/>
          <w:iCs/>
          <w:sz w:val="24"/>
          <w:szCs w:val="24"/>
        </w:rPr>
        <w:t>Feladataink:</w:t>
      </w:r>
    </w:p>
    <w:p w14:paraId="5509068F" w14:textId="3DE0B872"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gyermeki tevékenység feltételeinek megteremtése,</w:t>
      </w:r>
    </w:p>
    <w:p w14:paraId="564D7DF4" w14:textId="2C56F32C"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tevékenység szervezeti formáinak biztosítása,</w:t>
      </w:r>
    </w:p>
    <w:p w14:paraId="75E5E9F5" w14:textId="232702E5" w:rsidR="00FB58E0" w:rsidRPr="00670B6E" w:rsidRDefault="006E757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w:t>
      </w:r>
      <w:r w:rsidR="00FB58E0" w:rsidRPr="00670B6E">
        <w:rPr>
          <w:rFonts w:ascii="Times New Roman" w:hAnsi="Times New Roman" w:cs="Times New Roman"/>
          <w:sz w:val="24"/>
          <w:szCs w:val="24"/>
        </w:rPr>
        <w:t xml:space="preserve"> tervezhető tartalmak fejlesztése.</w:t>
      </w:r>
    </w:p>
    <w:p w14:paraId="104D409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Gyermeki tevékenység feltételeinek megteremtése</w:t>
      </w:r>
    </w:p>
    <w:p w14:paraId="7EB27ECB"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Legfőbb feltétel, hogy minél több alkalmat adjunk a gyermekek számára az élményszerzésre. </w:t>
      </w:r>
    </w:p>
    <w:p w14:paraId="20B73193"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felnőtt közreműködése is szükséges ahhoz, hogy a gyermekek megtanulják észrevenni az </w:t>
      </w:r>
    </w:p>
    <w:p w14:paraId="2EF5A9BF"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Isten által teremtett világ és az ember harmóniájában azt, ami gyönyörködtető, ami esztétikus. </w:t>
      </w:r>
    </w:p>
    <w:p w14:paraId="217DD9F5"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Tevékenységünkhöz hozzátartozik, hogy élményszerűen ismertetjük meg a gyermekekkel a szín – tér és formavilágot, az anyagok természetét, technikákat, amelyekkel kifejezhetik elképzeléseiket, érzelmeiket, gondolataikat. A rajzolás, festés, mintázás, építés, képalakítás, a kézi munka, mint az ábrázolás különböző fajtái, továbbá a műalkotásokkal, a népművészeti elemekkel, szokásokkal, hagyományokkal, nemzeti szimbólumokkal, az esztétikus tárgyi </w:t>
      </w:r>
      <w:r w:rsidRPr="00670B6E">
        <w:rPr>
          <w:rFonts w:ascii="Times New Roman" w:hAnsi="Times New Roman" w:cs="Times New Roman"/>
          <w:sz w:val="24"/>
          <w:szCs w:val="24"/>
        </w:rPr>
        <w:lastRenderedPageBreak/>
        <w:t>környezettel való ismerkedés is fontos eszköze a gyermeki személyiség fejlesztésének. A gyermeki alkotás a belső képek gazdagítására épül. Törekedni kell a gyermeki alkotások közösségi rendezvényen való bemutatására és a tehetségek bátorítására. Fontos gyermekeinkkel megismertetni és szemléltetni a közeli lakóhelyünk és hazánk szimbólumait.</w:t>
      </w:r>
    </w:p>
    <w:p w14:paraId="741F501C"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másik feltétel, hogy az ábrázoló - festő kívánságoknak egész nap folyamán teremtsük meg a feltételeit. Biztosítjuk, hogy a csoportszobában megfelelő hely legyen az alakító - alkotó tevékenységekhez. A gyermekek kényelmesen elférjenek az asztalnál, a játszó gyermekek ne zavarják őket. Az eszközöknek állandó helye van, ahol a gyermekek elérik. Megteremtjük a nyugodt légkört, ahol szívesen kapcsolódnak be a tevékenységbe, ahol elegendő idejük van az alkotásra. Így kap késztetést arra, hogy élményeit rajzában, festményeiben megjelenítse. </w:t>
      </w:r>
    </w:p>
    <w:p w14:paraId="705146A4" w14:textId="6E37ED5D"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Hiszen szeretetteljes légkörben lehet csak alkotni, önmagunkat kreatívan kifejezni.</w:t>
      </w:r>
    </w:p>
    <w:p w14:paraId="7299FECC" w14:textId="77777777" w:rsidR="00430C63" w:rsidRPr="00670B6E" w:rsidRDefault="00430C63" w:rsidP="00670B6E">
      <w:pPr>
        <w:spacing w:after="0" w:line="360" w:lineRule="auto"/>
        <w:jc w:val="both"/>
        <w:rPr>
          <w:rFonts w:ascii="Times New Roman" w:hAnsi="Times New Roman" w:cs="Times New Roman"/>
          <w:sz w:val="24"/>
          <w:szCs w:val="24"/>
        </w:rPr>
      </w:pPr>
    </w:p>
    <w:p w14:paraId="7910072C" w14:textId="77777777" w:rsidR="00FB58E0" w:rsidRPr="00670B6E" w:rsidRDefault="00FB58E0" w:rsidP="00670B6E">
      <w:pPr>
        <w:spacing w:after="0"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Tevékenység szervezeti formáinak biztosítása</w:t>
      </w:r>
    </w:p>
    <w:p w14:paraId="76F01E17" w14:textId="18D0C0C9"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alkotó kedvét nem szorítjuk szűk időkeretre. A hét minden napján biztosítjuk az ábrázoló tevékenységet, mely a mindennapi játékba integrálódik. Mikrocsoportos formában (6 - 8 gyermek részvételével) szervezünk kötetlen formájú tevékenységet. Ebben a szervezeti formában biztosítjuk az egyéni segítségnyújtás lehetőségét a játék irányítása mellett</w:t>
      </w:r>
    </w:p>
    <w:p w14:paraId="1B80AF6C" w14:textId="77777777" w:rsidR="00430C63" w:rsidRPr="00670B6E" w:rsidRDefault="00430C63" w:rsidP="00670B6E">
      <w:pPr>
        <w:spacing w:after="0" w:line="360" w:lineRule="auto"/>
        <w:jc w:val="both"/>
        <w:rPr>
          <w:rFonts w:ascii="Times New Roman" w:hAnsi="Times New Roman" w:cs="Times New Roman"/>
          <w:sz w:val="24"/>
          <w:szCs w:val="24"/>
        </w:rPr>
      </w:pPr>
    </w:p>
    <w:p w14:paraId="74BF42FA" w14:textId="77777777" w:rsidR="00FB58E0" w:rsidRPr="00670B6E" w:rsidRDefault="00FB58E0" w:rsidP="00670B6E">
      <w:pPr>
        <w:spacing w:after="0" w:line="360" w:lineRule="auto"/>
        <w:jc w:val="both"/>
        <w:rPr>
          <w:rFonts w:ascii="Times New Roman" w:hAnsi="Times New Roman" w:cs="Times New Roman"/>
          <w:b/>
          <w:bCs/>
          <w:sz w:val="24"/>
          <w:szCs w:val="24"/>
        </w:rPr>
      </w:pPr>
      <w:r w:rsidRPr="00670B6E">
        <w:rPr>
          <w:rFonts w:ascii="Times New Roman" w:hAnsi="Times New Roman" w:cs="Times New Roman"/>
          <w:b/>
          <w:bCs/>
          <w:sz w:val="24"/>
          <w:szCs w:val="24"/>
        </w:rPr>
        <w:t>Tervezhető tartalmak fejlesztése</w:t>
      </w:r>
    </w:p>
    <w:p w14:paraId="12EF6797"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témavezérlés az adott évszaknak megfelelően, az éppen közeledő ünnepekhez, alkalmakhoz, kirándulásokhoz, egyházi eseményekhez, illetve a hallott versekhez, mesékhez, bibliai történetekhez kötődnek.</w:t>
      </w:r>
    </w:p>
    <w:p w14:paraId="7A4F0B57" w14:textId="486F36BA"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3 - 4 éves gyermekeknek biztosítjuk, hogy játékosan ismerkedjenek az anyagokkal, eszközökkel, különböző technikákkal. A tevékenységeket a képalakítás, plasztikai munka, építés köré szervezzük. Lehetőséget adunk az érdeklődésüknek megfelelő, de korukhoz mért technikák alkalmazásához. Elősegítjük, hogy a gyermekek képalakításkor eljussanak szórt elrendezéstől, a képelemek, részformák elemeinek egymáshoz rendeléséhez. Felfedeztetjük a különböző tárgyak formáit, megismertetjük őket az anyagok alakítha</w:t>
      </w:r>
      <w:r w:rsidR="00B357C5">
        <w:rPr>
          <w:rFonts w:ascii="Times New Roman" w:hAnsi="Times New Roman" w:cs="Times New Roman"/>
          <w:sz w:val="24"/>
          <w:szCs w:val="24"/>
        </w:rPr>
        <w:t xml:space="preserve">tóságával. </w:t>
      </w:r>
      <w:r w:rsidRPr="00670B6E">
        <w:rPr>
          <w:rFonts w:ascii="Times New Roman" w:hAnsi="Times New Roman" w:cs="Times New Roman"/>
          <w:sz w:val="24"/>
          <w:szCs w:val="24"/>
        </w:rPr>
        <w:t>Gyönyörködünk a már elkészült munkákban.</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 xml:space="preserve">Leggyakrabban használt technikáink: ragasztás, festés, rajzolás, nyomat készítés, papírtépés, </w:t>
      </w:r>
      <w:r w:rsidRPr="00670B6E">
        <w:rPr>
          <w:rFonts w:ascii="Times New Roman" w:hAnsi="Times New Roman" w:cs="Times New Roman"/>
          <w:bCs/>
          <w:sz w:val="24"/>
          <w:szCs w:val="24"/>
        </w:rPr>
        <w:t>gyurmázás, rajzolás</w:t>
      </w:r>
      <w:r w:rsidR="00B357C5">
        <w:rPr>
          <w:rFonts w:ascii="Times New Roman" w:hAnsi="Times New Roman" w:cs="Times New Roman"/>
          <w:bCs/>
          <w:sz w:val="24"/>
          <w:szCs w:val="24"/>
        </w:rPr>
        <w:t xml:space="preserve">. </w:t>
      </w:r>
      <w:r w:rsidRPr="00670B6E">
        <w:rPr>
          <w:rFonts w:ascii="Times New Roman" w:hAnsi="Times New Roman" w:cs="Times New Roman"/>
          <w:sz w:val="24"/>
          <w:szCs w:val="24"/>
        </w:rPr>
        <w:t>Felhasználható eszközeink: zsírkréta; puha vastag hegyű színes ceruza; ecset, ill. a technikák által alkalmazott anyagok, eszközök.</w:t>
      </w:r>
    </w:p>
    <w:p w14:paraId="68AD0460" w14:textId="77777777" w:rsidR="00FB58E0" w:rsidRPr="00670B6E" w:rsidRDefault="00FB58E0"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4 - 5 éves korban bővítjük a gyermekek számára az ábrázoláshoz felhasználható anyagok ismeretét, ill. az azokkal történő különböző technikai eljárásokat. Megjelennek a nyírás, </w:t>
      </w:r>
      <w:r w:rsidRPr="00670B6E">
        <w:rPr>
          <w:rFonts w:ascii="Times New Roman" w:hAnsi="Times New Roman" w:cs="Times New Roman"/>
          <w:sz w:val="24"/>
          <w:szCs w:val="24"/>
        </w:rPr>
        <w:lastRenderedPageBreak/>
        <w:t>ragasztás formái, a különböző színű, méretű, felületű, papírból készült munkák. Rajzolásnál már vékony hegyű színes ceruzát, filctollat is használnak a gyermekek. Gyurmázás során próbálunk minél több formát létrehozni. Feldolgozásra kerülnek a séták, kirándulások során összegyűjtött különböző természetes anyagok (gally, toboz, kavics) ill. textil, fonál, bőr darabkák. A gyermekek alkotásaiban szerepet kapnak a személyes élmények, benyomások, elképzelések az óvodában, ill. óvodán kívül látottakról, hallottakról. Megjelenik a részformák, tagoltabb formák alkalmazása. Segítenek a dramatizálásban, bábozásban, játékban felhasználható eszközök elkészítésében. Részt vesznek a különböző alkalmakra készülő ajándéktárgyak létrehozásában. Az alapszínek mellett egyre több színárnyalatot ismertetünk meg a gyermekekkel.</w:t>
      </w:r>
    </w:p>
    <w:p w14:paraId="6AAC6104"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5 - 6 - 7 éves korban a megismert eszközöket, technikákat bátran használják, tökéletesebbé válnak azok alkalmazásai. A varrás, karcolás, viaszkarcolás, papírbatik megjelenése mellett az agyag használat is előtérbe kerül. Természetesen az anyag és eszköz használat, a technikák alkalmazása lehetőséghez mérten bővülhet, változhat.</w:t>
      </w:r>
    </w:p>
    <w:p w14:paraId="7212C365" w14:textId="77777777" w:rsidR="00FB58E0" w:rsidRPr="00670B6E" w:rsidRDefault="00FB58E0" w:rsidP="00670B6E">
      <w:pPr>
        <w:spacing w:line="360" w:lineRule="auto"/>
        <w:jc w:val="both"/>
        <w:rPr>
          <w:rFonts w:ascii="Times New Roman" w:hAnsi="Times New Roman" w:cs="Times New Roman"/>
          <w:sz w:val="24"/>
          <w:szCs w:val="24"/>
        </w:rPr>
      </w:pPr>
      <w:r w:rsidRPr="00670B6E">
        <w:rPr>
          <w:rFonts w:ascii="Times New Roman" w:hAnsi="Times New Roman" w:cs="Times New Roman"/>
          <w:sz w:val="24"/>
          <w:szCs w:val="24"/>
        </w:rPr>
        <w:t>Alkotásaik során egyre részletesebb megfigyelésen alapuló díszekben gazdag megjelenítést alkalmaznak. Felhasználjuk a mesék, versek, dalok képzeletet megindító, élményszerű emlékképeit, ill. a spontán és irányított megfigyelés mély benyomást keltő élmény nyújtotta lehetőségeit. Az alkotó munkához szükséges eszközöket, anyagokat már otthoni környezetből is összegyűjtik, ötleteik vannak azok felhasználására. Ünnepek közeledtével igényük van az ajándéktárgyak elkészítésére, melyet örömmel készítenek a kívánt személynek. Ellátogatunk az óvodánk közelében található múzeumokba, ahol az éppen aktuális kiállítás keretében gyönyörködünk az alkotásokban.</w:t>
      </w:r>
    </w:p>
    <w:p w14:paraId="7EFC5CC7" w14:textId="77777777" w:rsidR="004223E7" w:rsidRPr="00670B6E" w:rsidRDefault="004223E7" w:rsidP="00670B6E">
      <w:pPr>
        <w:spacing w:line="360" w:lineRule="auto"/>
        <w:jc w:val="both"/>
        <w:rPr>
          <w:rFonts w:ascii="Times New Roman" w:hAnsi="Times New Roman" w:cs="Times New Roman"/>
          <w:sz w:val="24"/>
          <w:szCs w:val="24"/>
        </w:rPr>
      </w:pPr>
    </w:p>
    <w:p w14:paraId="50332DED" w14:textId="564263F1" w:rsidR="00E16500" w:rsidRPr="00D4517E" w:rsidRDefault="00D4517E" w:rsidP="0097271B">
      <w:pPr>
        <w:pStyle w:val="Cmsor1"/>
      </w:pPr>
      <w:bookmarkStart w:id="77" w:name="_Toc163247197"/>
      <w:r w:rsidRPr="00D4517E">
        <w:t>A gyermekek esélyegyenlőségét szolgáló intézkedések</w:t>
      </w:r>
      <w:bookmarkEnd w:id="77"/>
    </w:p>
    <w:p w14:paraId="562ABD3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esélyegyenlőség megteremtése szorosan összefügg a szociális hátrányokat enyhítő,</w:t>
      </w:r>
    </w:p>
    <w:p w14:paraId="40A8C88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valamint a gyermekvédelemmel összefüggő tevékenységeinkkel. Minden gyermeknek vele</w:t>
      </w:r>
    </w:p>
    <w:p w14:paraId="2620F68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született joga van az emberi méltósághoz, ez az egyenlő bánásmód követelménye és ez az</w:t>
      </w:r>
    </w:p>
    <w:p w14:paraId="599F3219"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esélyegyenlőség előmozdításának alapja is. Óvodánkban arra vállalkozunk, hogy - a szülőkkel</w:t>
      </w:r>
    </w:p>
    <w:p w14:paraId="4B51CFB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együtt – neveljük, kibontakoztassuk, fejlesszük a ránk bízott gyermekeket. Azegyenlő</w:t>
      </w:r>
    </w:p>
    <w:p w14:paraId="1C9B334B"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bánásmód követelményét érvényesítjük, és a prevenciós szemléletet helyezzük előtérbe:</w:t>
      </w:r>
    </w:p>
    <w:p w14:paraId="090B8F7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óvodai nevelésbe történő bekapcsolódás feltételeinek meghatározásánál, felvételi</w:t>
      </w:r>
    </w:p>
    <w:p w14:paraId="1B8BFCE3"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kérelmek elbírálásánál, a gyermek óvodai csoportba való elhelyezése során.</w:t>
      </w:r>
    </w:p>
    <w:p w14:paraId="6471417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Az óvodai neveléshez kapcsolódó szolgáltatások biztosítása és igénybevétele során.</w:t>
      </w:r>
    </w:p>
    <w:p w14:paraId="67E96A7D"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nevelésben való részvétellel összefüggő jogviszony megszüntetése során.</w:t>
      </w:r>
    </w:p>
    <w:p w14:paraId="00A72BB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Mulasztásból adódó hiányosságok pótlása során.</w:t>
      </w:r>
    </w:p>
    <w:p w14:paraId="2844809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Iskolába lépésre való felkészítés során.</w:t>
      </w:r>
    </w:p>
    <w:p w14:paraId="6706FA4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Tehetségsegítő, fejlesztő foglalkoztatásokban.</w:t>
      </w:r>
    </w:p>
    <w:p w14:paraId="11BC42B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gyermeki jogok gyakorlása során.</w:t>
      </w:r>
    </w:p>
    <w:p w14:paraId="7E57F1D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gyermekek esélyegyenlőségét szolgáló kiemelt intézkedéseink, feladataink:</w:t>
      </w:r>
    </w:p>
    <w:p w14:paraId="0EE6C2D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minőségi óvodai neveléshez való egyenlő hozzáférés biztosítása, az óvodai felvétel</w:t>
      </w:r>
    </w:p>
    <w:p w14:paraId="45CE83CF"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támogatása, elősegítése (2,5 éves kortól).</w:t>
      </w:r>
    </w:p>
    <w:p w14:paraId="1EA368C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Teljes körű anamnézis felvétele az óvodába lépés kezdetén.</w:t>
      </w:r>
    </w:p>
    <w:p w14:paraId="7DF76631"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 teljeskörű megismerése, az egyéni bánásmód, a gyermek életkori sajátosságaira</w:t>
      </w:r>
    </w:p>
    <w:p w14:paraId="1718661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épülő differenciálás alkalmazása, figyelembe véve az eltérő fejlődési ütemet.</w:t>
      </w:r>
    </w:p>
    <w:p w14:paraId="1E10E5E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szülők teljes körű, rendszeres tájékoztatása gyermekük fejlődéséről.</w:t>
      </w:r>
    </w:p>
    <w:p w14:paraId="0950CA8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Családokkal, szülőkkel közös programok szervezése óvodán belül és kívül is: családi</w:t>
      </w:r>
    </w:p>
    <w:p w14:paraId="7B7751D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istentiszteletek, családi nap, kirándulások, színházi előadások, foglalkozások, koncertek</w:t>
      </w:r>
    </w:p>
    <w:p w14:paraId="2B8AD3E3"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látogatása, sport rendezvények szervezése.</w:t>
      </w:r>
    </w:p>
    <w:p w14:paraId="07EF62D7"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 óvodába járás nyomon követése, az óvodából való távolmaradás igazolásának</w:t>
      </w:r>
    </w:p>
    <w:p w14:paraId="05AF8E8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napra kész vezetése.</w:t>
      </w:r>
    </w:p>
    <w:p w14:paraId="3AFA8769"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 kapcsolattartás a gyermekvédelmi intézményekkel.</w:t>
      </w:r>
    </w:p>
    <w:p w14:paraId="6D436D4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pedagógus továbbképzések tudatos irányítása – szakirányú képzések elősegítése.</w:t>
      </w:r>
    </w:p>
    <w:p w14:paraId="4EC325D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Óvodánk eszközeinek, felszereléseinek folyamatos bővítése, a jogszabályi</w:t>
      </w:r>
    </w:p>
    <w:p w14:paraId="2F8E7641"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követelményeknek való megfeleltetése.</w:t>
      </w:r>
    </w:p>
    <w:p w14:paraId="075B5F5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iskolai életre történő felkészítés során a felkészítő, fejlesztő foglalkozások,</w:t>
      </w:r>
    </w:p>
    <w:p w14:paraId="5765BAF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tevékenységek lehetőségének megteremtése minden gyermek számára.</w:t>
      </w:r>
    </w:p>
    <w:p w14:paraId="74C2633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Egészségügyi szűrővizsgálatok szervezése, védőnői kapcsolattartás működtetése.</w:t>
      </w:r>
    </w:p>
    <w:p w14:paraId="6064BB0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egyéni bánásmód elvét az ő nevelésük során is érvényesítjük: felkészülés a gyermek</w:t>
      </w:r>
    </w:p>
    <w:p w14:paraId="1368B0A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fogadására; empátia, érzelmi biztonság megteremtése; családból hozott eltérő szokások</w:t>
      </w:r>
    </w:p>
    <w:p w14:paraId="324CA7D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tiszteletben tartása, megismerése; szükség esetén a magyar nyelv elsajátításának segítése;</w:t>
      </w:r>
    </w:p>
    <w:p w14:paraId="41D0BCE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szocializáció segítése.</w:t>
      </w:r>
    </w:p>
    <w:p w14:paraId="7FEBA7C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Rendszeresen szervezünk gyűjtést, jótékonysági tevékenységet folytatunk: határon túli</w:t>
      </w:r>
    </w:p>
    <w:p w14:paraId="59C7612D" w14:textId="5DC6B5BC"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testvér /kárpátaljai/ óvodákat, rászoruló családokat adományokkal se</w:t>
      </w:r>
      <w:r w:rsidR="00B357C5">
        <w:rPr>
          <w:rFonts w:ascii="Times New Roman" w:hAnsi="Times New Roman" w:cs="Times New Roman"/>
          <w:sz w:val="24"/>
          <w:szCs w:val="24"/>
        </w:rPr>
        <w:t>gítjük</w:t>
      </w:r>
    </w:p>
    <w:p w14:paraId="1D2F9E42" w14:textId="58244BBE" w:rsidR="004223E7" w:rsidRPr="00B357C5" w:rsidRDefault="006701DF" w:rsidP="0097271B">
      <w:pPr>
        <w:pStyle w:val="Cmsor1"/>
      </w:pPr>
      <w:bookmarkStart w:id="78" w:name="_Toc163247198"/>
      <w:r w:rsidRPr="006701DF">
        <w:lastRenderedPageBreak/>
        <w:t>A gyermekvédelemmel összefüggő pedagógiai tevékenységek</w:t>
      </w:r>
      <w:bookmarkEnd w:id="78"/>
    </w:p>
    <w:p w14:paraId="166A1756" w14:textId="6F401362"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Célunk a gyermekvédelem területén a prevenció, a gyermekek hátrányos helyzetének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csökkentése és veszélyeztetettség kialakulásának megelőzése, ill. a veszélyeztetettség</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megszüntetésében segítségnyújtás, együttműködés a különböző szakemberekkel. A gyermek</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fejlődését az óvoda csak a szülővel egyetértésben, együttműködve, a szülő hozzájárulásával</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tudja biztosítani. A gyermekvédelmi feladatok során mindig erre az együttműködésre, illetve</w:t>
      </w:r>
      <w:r w:rsidR="00B357C5">
        <w:rPr>
          <w:rFonts w:ascii="Times New Roman" w:hAnsi="Times New Roman" w:cs="Times New Roman"/>
          <w:sz w:val="24"/>
          <w:szCs w:val="24"/>
        </w:rPr>
        <w:t xml:space="preserve"> </w:t>
      </w:r>
      <w:r w:rsidRPr="00670B6E">
        <w:rPr>
          <w:rFonts w:ascii="Times New Roman" w:hAnsi="Times New Roman" w:cs="Times New Roman"/>
          <w:sz w:val="24"/>
          <w:szCs w:val="24"/>
        </w:rPr>
        <w:t>a mentális védelmi lehetőségek maximális kihasználására törekszünk.</w:t>
      </w:r>
    </w:p>
    <w:p w14:paraId="7F0DFA8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nevelőtestületének gyermekvédelmi feladatai:</w:t>
      </w:r>
    </w:p>
    <w:p w14:paraId="27F8FD71" w14:textId="2F781A7B"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Biztosítani a gyermeket meg illető jogok érvényesülését az óvodán belül, szükség esetén</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védő – óvó intézkedésekre javaslatot tenni.</w:t>
      </w:r>
    </w:p>
    <w:p w14:paraId="161FAC2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új óvodások befogadását, beilleszkedésüket segíteni.</w:t>
      </w:r>
    </w:p>
    <w:p w14:paraId="581AF37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családok, minél átfogóbb megismerése, a lehetőségekhez képest.</w:t>
      </w:r>
    </w:p>
    <w:p w14:paraId="58BDB570" w14:textId="1D278D8F"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problémákat, a hátrányos helyzet okozta tüneteket, az okokat felismerni, és ha szükséges,</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ehhez szakember segítségét kérni.</w:t>
      </w:r>
    </w:p>
    <w:p w14:paraId="00E67E6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feltáró munka után az indulási hátrányok kompenzálására tervet készíteni és végrehajtani.</w:t>
      </w:r>
    </w:p>
    <w:p w14:paraId="54B8298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felzárkóztatást megszervezni.</w:t>
      </w:r>
    </w:p>
    <w:p w14:paraId="381E2288"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óvodán belüli szociális szolgáltatások megszervezésében közreműködni.</w:t>
      </w:r>
    </w:p>
    <w:p w14:paraId="10AD8F12" w14:textId="1FB5678E"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egészségügyi szűrővizsgálatok lebonyolításában részt venni, a szűrést szükség esetén</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javasolni.</w:t>
      </w:r>
    </w:p>
    <w:p w14:paraId="27CC5BA8" w14:textId="10BEDED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rendszeres óvodalátogatást figyelemmel kísérni, szükség esetén jelezni a hiányzást az</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illetékesek felé.</w:t>
      </w:r>
    </w:p>
    <w:p w14:paraId="1EC471DC" w14:textId="0C14004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családok szociális és anyagi helyzetének megfelelően, a különböző támogatásokhoz való</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hozzájutás lehetőségeiről tájékoztatást adni.</w:t>
      </w:r>
    </w:p>
    <w:p w14:paraId="7150D50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szülőkkel való együttműködő kapcsolat kialakítása.</w:t>
      </w:r>
    </w:p>
    <w:p w14:paraId="45090153"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Jó kapcsolat kiépítése a helyi gyermekvédelmi szervekkel, személyekkel.</w:t>
      </w:r>
    </w:p>
    <w:p w14:paraId="0584A53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gyermekvédelmi felelős feladatai a nevelési év folyamán</w:t>
      </w:r>
    </w:p>
    <w:p w14:paraId="4CC2330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nevelési év elején megtervezi a gyermekvédelmi munkaprogramot az adott évre.</w:t>
      </w:r>
    </w:p>
    <w:p w14:paraId="512D42ED"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Az óvodapedagógusok gyermekvédelmi tevékenységének segítése.</w:t>
      </w:r>
    </w:p>
    <w:p w14:paraId="18DAD067" w14:textId="449565CF"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nevelési év elején tájékoztatja a szülőket, a gyermekvédelmi tevékenységről, arról, hogy</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probléma esetén, milyen óvodán kívüli gyermekvédelmi feladatokat ellátó intézményeket</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kereshetnek fel.</w:t>
      </w:r>
    </w:p>
    <w:p w14:paraId="1D79B359"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Évente egyeztet a Gyermekjóléti Szolgálattal, és dolgozójával</w:t>
      </w:r>
    </w:p>
    <w:p w14:paraId="60E20C1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Félévenként beszámol a nevelőtestületi értekezleten.</w:t>
      </w:r>
    </w:p>
    <w:p w14:paraId="5AF68F04"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Gyermekvédelmi felelős feladatai az óvodában:</w:t>
      </w:r>
    </w:p>
    <w:p w14:paraId="3FD9834A"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Összehangolja a gyermekvédelmi tevékenységet az óvodában dolgozó óvónők között.</w:t>
      </w:r>
    </w:p>
    <w:p w14:paraId="3D851189" w14:textId="48BD7AE8"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Nyilvántartja a kiemelt figyelmet igénylő gyermekeket. Feljegyzi a nyilvántartásába a</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gyermekekkel és a családdal kapcsolatos intézkedéseket és azok eredményességét. Ezt a</w:t>
      </w:r>
      <w:r w:rsidR="00FE28D7">
        <w:rPr>
          <w:rFonts w:ascii="Times New Roman" w:hAnsi="Times New Roman" w:cs="Times New Roman"/>
          <w:sz w:val="24"/>
          <w:szCs w:val="24"/>
        </w:rPr>
        <w:t xml:space="preserve"> </w:t>
      </w:r>
      <w:r w:rsidR="00DB0DBB">
        <w:rPr>
          <w:rFonts w:ascii="Times New Roman" w:hAnsi="Times New Roman" w:cs="Times New Roman"/>
          <w:sz w:val="24"/>
          <w:szCs w:val="24"/>
        </w:rPr>
        <w:t>feladatot</w:t>
      </w:r>
      <w:r w:rsidR="00446B89" w:rsidRPr="00670B6E">
        <w:rPr>
          <w:rFonts w:ascii="Times New Roman" w:hAnsi="Times New Roman" w:cs="Times New Roman"/>
          <w:color w:val="FF0000"/>
          <w:sz w:val="24"/>
          <w:szCs w:val="24"/>
        </w:rPr>
        <w:t xml:space="preserve"> </w:t>
      </w:r>
      <w:r w:rsidR="00446B89" w:rsidRPr="00DB0DBB">
        <w:rPr>
          <w:rFonts w:ascii="Times New Roman" w:hAnsi="Times New Roman" w:cs="Times New Roman"/>
          <w:sz w:val="24"/>
          <w:szCs w:val="24"/>
        </w:rPr>
        <w:t>a csoport óvodapedagógusaival</w:t>
      </w:r>
      <w:r w:rsidRPr="00DB0DBB">
        <w:rPr>
          <w:rFonts w:ascii="Times New Roman" w:hAnsi="Times New Roman" w:cs="Times New Roman"/>
          <w:sz w:val="24"/>
          <w:szCs w:val="24"/>
        </w:rPr>
        <w:t xml:space="preserve"> </w:t>
      </w:r>
      <w:r w:rsidRPr="00670B6E">
        <w:rPr>
          <w:rFonts w:ascii="Times New Roman" w:hAnsi="Times New Roman" w:cs="Times New Roman"/>
          <w:sz w:val="24"/>
          <w:szCs w:val="24"/>
        </w:rPr>
        <w:t>végzi.</w:t>
      </w:r>
    </w:p>
    <w:p w14:paraId="2552C11A" w14:textId="4FB8DC89"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Amennyiben előfordul, folyamatosan ellenőrzi a nyilvántartásba vétel, illetve a</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megszüntetés okait.</w:t>
      </w:r>
    </w:p>
    <w:p w14:paraId="72C6DB3C"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óvodavezető gyermekvédelmi feladatai:</w:t>
      </w:r>
    </w:p>
    <w:p w14:paraId="51D57000"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halmozottan hátrányos helyzetű gyermekek óvodai felvételének biztosítása.</w:t>
      </w:r>
    </w:p>
    <w:p w14:paraId="0023BE22"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problémák, tünetek felismerése.</w:t>
      </w:r>
    </w:p>
    <w:p w14:paraId="7641D7E5"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Szakember, szakszolgálati segítség igénylése.</w:t>
      </w:r>
    </w:p>
    <w:p w14:paraId="57045936"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rendszeres óvodába járás figyelemmel kísérése.</w:t>
      </w:r>
    </w:p>
    <w:p w14:paraId="5CDF5FEE" w14:textId="7777777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támogatások biztosítása, a támogatáshoz jutás segítése.</w:t>
      </w:r>
    </w:p>
    <w:p w14:paraId="67F6E28F" w14:textId="4F2FDBC3"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Gyermekjóléti Szolgálattal, a gyermekvédelmi rendszer szakembereivel</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való</w:t>
      </w:r>
      <w:r w:rsidR="0095600A" w:rsidRPr="00670B6E">
        <w:rPr>
          <w:rFonts w:ascii="Times New Roman" w:hAnsi="Times New Roman" w:cs="Times New Roman"/>
          <w:sz w:val="24"/>
          <w:szCs w:val="24"/>
        </w:rPr>
        <w:t xml:space="preserve"> </w:t>
      </w:r>
      <w:r w:rsidRPr="00670B6E">
        <w:rPr>
          <w:rFonts w:ascii="Times New Roman" w:hAnsi="Times New Roman" w:cs="Times New Roman"/>
          <w:sz w:val="24"/>
          <w:szCs w:val="24"/>
        </w:rPr>
        <w:t>kapcsolattartás, együttműködés.</w:t>
      </w:r>
    </w:p>
    <w:p w14:paraId="0B0CE73C" w14:textId="4C463FDC" w:rsidR="00EF61C4"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A gyermekvédelemmel kapcsolatos jogszabályi v</w:t>
      </w:r>
      <w:r w:rsidR="00FE28D7">
        <w:rPr>
          <w:rFonts w:ascii="Times New Roman" w:hAnsi="Times New Roman" w:cs="Times New Roman"/>
          <w:sz w:val="24"/>
          <w:szCs w:val="24"/>
        </w:rPr>
        <w:t>áltozások figyelemmel kísérése.</w:t>
      </w:r>
    </w:p>
    <w:p w14:paraId="4DE02E1F" w14:textId="3988A921" w:rsidR="00EE5505" w:rsidRPr="00FE28D7" w:rsidRDefault="00EF61C4" w:rsidP="0097271B">
      <w:pPr>
        <w:pStyle w:val="Cmsor1"/>
      </w:pPr>
      <w:bookmarkStart w:id="79" w:name="_Toc163247199"/>
      <w:r w:rsidRPr="00FE28D7">
        <w:t xml:space="preserve">A </w:t>
      </w:r>
      <w:r w:rsidR="00EE5505" w:rsidRPr="00FE28D7">
        <w:t>szociális hátrányok enyhítését segítő tevékenységek</w:t>
      </w:r>
      <w:bookmarkEnd w:id="79"/>
    </w:p>
    <w:p w14:paraId="04AAF84A" w14:textId="1E4B67F7"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szociálisan hátrányos helyzetben lévő gyermekek felzárkózta</w:t>
      </w:r>
      <w:r w:rsidR="000322CD">
        <w:rPr>
          <w:rFonts w:ascii="Times New Roman" w:hAnsi="Times New Roman" w:cs="Times New Roman"/>
          <w:sz w:val="24"/>
          <w:szCs w:val="24"/>
        </w:rPr>
        <w:t xml:space="preserve">tása, differenciált fejlesztése </w:t>
      </w:r>
      <w:r w:rsidRPr="00670B6E">
        <w:rPr>
          <w:rFonts w:ascii="Times New Roman" w:hAnsi="Times New Roman" w:cs="Times New Roman"/>
          <w:sz w:val="24"/>
          <w:szCs w:val="24"/>
        </w:rPr>
        <w:t>terén legfőbb célunk, hogy az óvoda nyugodt – érzelem</w:t>
      </w:r>
      <w:r w:rsidR="000322CD">
        <w:rPr>
          <w:rFonts w:ascii="Times New Roman" w:hAnsi="Times New Roman" w:cs="Times New Roman"/>
          <w:sz w:val="24"/>
          <w:szCs w:val="24"/>
        </w:rPr>
        <w:t xml:space="preserve"> gazdag - derűs légköre segítse esetleges hátrányok</w:t>
      </w:r>
      <w:r w:rsidRPr="00670B6E">
        <w:rPr>
          <w:rFonts w:ascii="Times New Roman" w:hAnsi="Times New Roman" w:cs="Times New Roman"/>
          <w:sz w:val="24"/>
          <w:szCs w:val="24"/>
        </w:rPr>
        <w:t xml:space="preserve"> kompenzálását. Nevelőtestületünk</w:t>
      </w:r>
      <w:r w:rsidR="003828F9">
        <w:rPr>
          <w:rFonts w:ascii="Times New Roman" w:hAnsi="Times New Roman" w:cs="Times New Roman"/>
          <w:sz w:val="24"/>
          <w:szCs w:val="24"/>
        </w:rPr>
        <w:t xml:space="preserve"> az óvodavezető irányításával a </w:t>
      </w:r>
      <w:r w:rsidRPr="00670B6E">
        <w:rPr>
          <w:rFonts w:ascii="Times New Roman" w:hAnsi="Times New Roman" w:cs="Times New Roman"/>
          <w:sz w:val="24"/>
          <w:szCs w:val="24"/>
        </w:rPr>
        <w:t>differenciáló, az egyéni tanulási utak kialakítását célzó nevel</w:t>
      </w:r>
      <w:r w:rsidR="003828F9">
        <w:rPr>
          <w:rFonts w:ascii="Times New Roman" w:hAnsi="Times New Roman" w:cs="Times New Roman"/>
          <w:sz w:val="24"/>
          <w:szCs w:val="24"/>
        </w:rPr>
        <w:t xml:space="preserve">és, tanulástámogató eljárásokat </w:t>
      </w:r>
      <w:r w:rsidRPr="00670B6E">
        <w:rPr>
          <w:rFonts w:ascii="Times New Roman" w:hAnsi="Times New Roman" w:cs="Times New Roman"/>
          <w:sz w:val="24"/>
          <w:szCs w:val="24"/>
        </w:rPr>
        <w:t>alkalmaz a hatékony egyéni fejlesztés érdekében. Az egyéni</w:t>
      </w:r>
      <w:r w:rsidR="003828F9">
        <w:rPr>
          <w:rFonts w:ascii="Times New Roman" w:hAnsi="Times New Roman" w:cs="Times New Roman"/>
          <w:sz w:val="24"/>
          <w:szCs w:val="24"/>
        </w:rPr>
        <w:t xml:space="preserve"> bánásmód elvét követve, óvodai nevelésünk körül </w:t>
      </w:r>
      <w:r w:rsidRPr="00670B6E">
        <w:rPr>
          <w:rFonts w:ascii="Times New Roman" w:hAnsi="Times New Roman" w:cs="Times New Roman"/>
          <w:sz w:val="24"/>
          <w:szCs w:val="24"/>
        </w:rPr>
        <w:t>öleli a kiemelt figyelmet igénylő gyer</w:t>
      </w:r>
      <w:r w:rsidR="003828F9">
        <w:rPr>
          <w:rFonts w:ascii="Times New Roman" w:hAnsi="Times New Roman" w:cs="Times New Roman"/>
          <w:sz w:val="24"/>
          <w:szCs w:val="24"/>
        </w:rPr>
        <w:t xml:space="preserve">meket, és szociálisan hátrányos </w:t>
      </w:r>
      <w:r w:rsidRPr="00670B6E">
        <w:rPr>
          <w:rFonts w:ascii="Times New Roman" w:hAnsi="Times New Roman" w:cs="Times New Roman"/>
          <w:sz w:val="24"/>
          <w:szCs w:val="24"/>
        </w:rPr>
        <w:t>helyzetű gyermeket is.</w:t>
      </w:r>
    </w:p>
    <w:p w14:paraId="39651547" w14:textId="52E313B0"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óvoda valamennyi dolgozója részéről elengedhetetlen a</w:t>
      </w:r>
      <w:r w:rsidR="003828F9">
        <w:rPr>
          <w:rFonts w:ascii="Times New Roman" w:hAnsi="Times New Roman" w:cs="Times New Roman"/>
          <w:sz w:val="24"/>
          <w:szCs w:val="24"/>
        </w:rPr>
        <w:t xml:space="preserve"> türelmes – elfogadó attitűd, a </w:t>
      </w:r>
      <w:r w:rsidRPr="00670B6E">
        <w:rPr>
          <w:rFonts w:ascii="Times New Roman" w:hAnsi="Times New Roman" w:cs="Times New Roman"/>
          <w:sz w:val="24"/>
          <w:szCs w:val="24"/>
        </w:rPr>
        <w:t>fokozott törődés, az egyénhez igazított elvárások; amelyek</w:t>
      </w:r>
      <w:r w:rsidR="003828F9">
        <w:rPr>
          <w:rFonts w:ascii="Times New Roman" w:hAnsi="Times New Roman" w:cs="Times New Roman"/>
          <w:sz w:val="24"/>
          <w:szCs w:val="24"/>
        </w:rPr>
        <w:t xml:space="preserve"> mintául szolgálnak a gyermekek </w:t>
      </w:r>
      <w:r w:rsidR="00FE28D7">
        <w:rPr>
          <w:rFonts w:ascii="Times New Roman" w:hAnsi="Times New Roman" w:cs="Times New Roman"/>
          <w:sz w:val="24"/>
          <w:szCs w:val="24"/>
        </w:rPr>
        <w:t xml:space="preserve">számára. </w:t>
      </w:r>
    </w:p>
    <w:p w14:paraId="57F01A27" w14:textId="6715F3CC" w:rsidR="00EF61C4" w:rsidRPr="00FE28D7" w:rsidRDefault="00EF61C4" w:rsidP="0097271B">
      <w:pPr>
        <w:pStyle w:val="Cmsor1"/>
      </w:pPr>
      <w:bookmarkStart w:id="80" w:name="_Toc163247200"/>
      <w:r w:rsidRPr="00834B6C">
        <w:lastRenderedPageBreak/>
        <w:t>A</w:t>
      </w:r>
      <w:r w:rsidR="00834B6C" w:rsidRPr="00834B6C">
        <w:t xml:space="preserve"> kiemelt figyelmet igénylő gyermekek egyéni fejlesztése</w:t>
      </w:r>
      <w:r w:rsidRPr="00834B6C">
        <w:t xml:space="preserve">, </w:t>
      </w:r>
      <w:r w:rsidR="00834B6C" w:rsidRPr="00834B6C">
        <w:t>fejlődésének segítése az óvodában</w:t>
      </w:r>
      <w:bookmarkEnd w:id="80"/>
    </w:p>
    <w:p w14:paraId="2987117F" w14:textId="69557829" w:rsidR="003828F9" w:rsidRPr="00FE28D7" w:rsidRDefault="00D34AC1" w:rsidP="00FE28D7">
      <w:pPr>
        <w:pStyle w:val="Cmsor2"/>
      </w:pPr>
      <w:bookmarkStart w:id="81" w:name="_Toc163247201"/>
      <w:r w:rsidRPr="00A05846">
        <w:t xml:space="preserve">A sajátos nevelési igényű </w:t>
      </w:r>
      <w:r w:rsidR="00FE28D7">
        <w:t>gyermekek nevelése, fejlesztése</w:t>
      </w:r>
      <w:bookmarkEnd w:id="81"/>
    </w:p>
    <w:p w14:paraId="5C2D7A30" w14:textId="263E6F0A"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a szakértő</w:t>
      </w:r>
      <w:r w:rsidR="003828F9">
        <w:rPr>
          <w:rFonts w:ascii="Times New Roman" w:hAnsi="Times New Roman" w:cs="Times New Roman"/>
          <w:sz w:val="24"/>
          <w:szCs w:val="24"/>
        </w:rPr>
        <w:t xml:space="preserve">i bizottság szakértői véleménye </w:t>
      </w:r>
      <w:r w:rsidRPr="00670B6E">
        <w:rPr>
          <w:rFonts w:ascii="Times New Roman" w:hAnsi="Times New Roman" w:cs="Times New Roman"/>
          <w:sz w:val="24"/>
          <w:szCs w:val="24"/>
        </w:rPr>
        <w:t>alapján mozgásszervi, érzékszervi, értelmi vagy beszé</w:t>
      </w:r>
      <w:r w:rsidR="00FE28D7">
        <w:rPr>
          <w:rFonts w:ascii="Times New Roman" w:hAnsi="Times New Roman" w:cs="Times New Roman"/>
          <w:sz w:val="24"/>
          <w:szCs w:val="24"/>
        </w:rPr>
        <w:t xml:space="preserve">dfogyatékos, több fogyatékosság </w:t>
      </w:r>
      <w:r w:rsidRPr="00670B6E">
        <w:rPr>
          <w:rFonts w:ascii="Times New Roman" w:hAnsi="Times New Roman" w:cs="Times New Roman"/>
          <w:sz w:val="24"/>
          <w:szCs w:val="24"/>
        </w:rPr>
        <w:t>együttes előfordulása esetén halmozottan fogyatékos, autizm</w:t>
      </w:r>
      <w:r w:rsidR="003828F9">
        <w:rPr>
          <w:rFonts w:ascii="Times New Roman" w:hAnsi="Times New Roman" w:cs="Times New Roman"/>
          <w:sz w:val="24"/>
          <w:szCs w:val="24"/>
        </w:rPr>
        <w:t xml:space="preserve">us spektrum zavarral vagy egyéb </w:t>
      </w:r>
      <w:r w:rsidRPr="00670B6E">
        <w:rPr>
          <w:rFonts w:ascii="Times New Roman" w:hAnsi="Times New Roman" w:cs="Times New Roman"/>
          <w:sz w:val="24"/>
          <w:szCs w:val="24"/>
        </w:rPr>
        <w:t>pszichés fejlődési zavarral (súlyos tanulási, figyelem- vagy m</w:t>
      </w:r>
      <w:r w:rsidR="003828F9">
        <w:rPr>
          <w:rFonts w:ascii="Times New Roman" w:hAnsi="Times New Roman" w:cs="Times New Roman"/>
          <w:sz w:val="24"/>
          <w:szCs w:val="24"/>
        </w:rPr>
        <w:t xml:space="preserve">agatartásszabályozási zavarral) </w:t>
      </w:r>
      <w:r w:rsidRPr="00670B6E">
        <w:rPr>
          <w:rFonts w:ascii="Times New Roman" w:hAnsi="Times New Roman" w:cs="Times New Roman"/>
          <w:sz w:val="24"/>
          <w:szCs w:val="24"/>
        </w:rPr>
        <w:t>küzd.</w:t>
      </w:r>
    </w:p>
    <w:p w14:paraId="1DD1E328" w14:textId="166C3400"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Esetében az integrációs nevelés magas szintű ismer</w:t>
      </w:r>
      <w:r w:rsidR="003828F9">
        <w:rPr>
          <w:rFonts w:ascii="Times New Roman" w:hAnsi="Times New Roman" w:cs="Times New Roman"/>
          <w:sz w:val="24"/>
          <w:szCs w:val="24"/>
        </w:rPr>
        <w:t xml:space="preserve">etére van szükség, a pedagógiai </w:t>
      </w:r>
      <w:r w:rsidRPr="00670B6E">
        <w:rPr>
          <w:rFonts w:ascii="Times New Roman" w:hAnsi="Times New Roman" w:cs="Times New Roman"/>
          <w:sz w:val="24"/>
          <w:szCs w:val="24"/>
        </w:rPr>
        <w:t>asszisztens és a speciális gyógypedagógus állandó együttműködésével és követésével történő</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differenciálás szükséges.</w:t>
      </w:r>
    </w:p>
    <w:p w14:paraId="18043021" w14:textId="77777777" w:rsidR="00D34AC1" w:rsidRPr="00670B6E" w:rsidRDefault="00D34AC1" w:rsidP="00670B6E">
      <w:pPr>
        <w:spacing w:after="0" w:line="360" w:lineRule="auto"/>
        <w:jc w:val="both"/>
        <w:rPr>
          <w:rFonts w:ascii="Times New Roman" w:hAnsi="Times New Roman" w:cs="Times New Roman"/>
          <w:sz w:val="24"/>
          <w:szCs w:val="24"/>
        </w:rPr>
      </w:pPr>
    </w:p>
    <w:p w14:paraId="465E00B7" w14:textId="2672FE8D" w:rsidR="00C170CD" w:rsidRPr="00FE28D7" w:rsidRDefault="00D34AC1" w:rsidP="00FE28D7">
      <w:pPr>
        <w:pStyle w:val="Cmsor2"/>
      </w:pPr>
      <w:bookmarkStart w:id="82" w:name="_Toc163247202"/>
      <w:r w:rsidRPr="00730BDF">
        <w:t>Kiemelte</w:t>
      </w:r>
      <w:r w:rsidR="00FE28D7">
        <w:t>n tehetséges gyermekek nevelése</w:t>
      </w:r>
      <w:bookmarkEnd w:id="82"/>
    </w:p>
    <w:p w14:paraId="6AC97421" w14:textId="2AC6000D"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tehetség „felmérése” 3-5 éves korban a napi tevékenységek során történik. A tehetséges</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gyermekek számára igyekszünk olyan lehetőségeket, tevék</w:t>
      </w:r>
      <w:r w:rsidR="00FE28D7">
        <w:rPr>
          <w:rFonts w:ascii="Times New Roman" w:hAnsi="Times New Roman" w:cs="Times New Roman"/>
          <w:sz w:val="24"/>
          <w:szCs w:val="24"/>
        </w:rPr>
        <w:t xml:space="preserve">enységeket biztosítani, amelyek </w:t>
      </w:r>
      <w:r w:rsidRPr="00670B6E">
        <w:rPr>
          <w:rFonts w:ascii="Times New Roman" w:hAnsi="Times New Roman" w:cs="Times New Roman"/>
          <w:sz w:val="24"/>
          <w:szCs w:val="24"/>
        </w:rPr>
        <w:t>képességeik kibontakoztatását segítik. (Társas-, és logikai ját</w:t>
      </w:r>
      <w:r w:rsidR="00FE28D7">
        <w:rPr>
          <w:rFonts w:ascii="Times New Roman" w:hAnsi="Times New Roman" w:cs="Times New Roman"/>
          <w:sz w:val="24"/>
          <w:szCs w:val="24"/>
        </w:rPr>
        <w:t xml:space="preserve">ékok; zenei fejlesztés; nagyobb </w:t>
      </w:r>
      <w:r w:rsidRPr="00670B6E">
        <w:rPr>
          <w:rFonts w:ascii="Times New Roman" w:hAnsi="Times New Roman" w:cs="Times New Roman"/>
          <w:sz w:val="24"/>
          <w:szCs w:val="24"/>
        </w:rPr>
        <w:t xml:space="preserve">ügyességet igénylő kézműves technikák – pályázatokon való </w:t>
      </w:r>
      <w:r w:rsidR="00FE28D7">
        <w:rPr>
          <w:rFonts w:ascii="Times New Roman" w:hAnsi="Times New Roman" w:cs="Times New Roman"/>
          <w:sz w:val="24"/>
          <w:szCs w:val="24"/>
        </w:rPr>
        <w:t xml:space="preserve">részvétel stb.). Az óvodavezető </w:t>
      </w:r>
      <w:r w:rsidRPr="00670B6E">
        <w:rPr>
          <w:rFonts w:ascii="Times New Roman" w:hAnsi="Times New Roman" w:cs="Times New Roman"/>
          <w:sz w:val="24"/>
          <w:szCs w:val="24"/>
        </w:rPr>
        <w:t>gondoskodik róla, hogy a kiemelt figyelmet igénylő gy</w:t>
      </w:r>
      <w:r w:rsidR="00FE28D7">
        <w:rPr>
          <w:rFonts w:ascii="Times New Roman" w:hAnsi="Times New Roman" w:cs="Times New Roman"/>
          <w:sz w:val="24"/>
          <w:szCs w:val="24"/>
        </w:rPr>
        <w:t xml:space="preserve">ermekek fejlődésükhöz szükséges </w:t>
      </w:r>
      <w:r w:rsidRPr="00670B6E">
        <w:rPr>
          <w:rFonts w:ascii="Times New Roman" w:hAnsi="Times New Roman" w:cs="Times New Roman"/>
          <w:sz w:val="24"/>
          <w:szCs w:val="24"/>
        </w:rPr>
        <w:t>speciális támogatást kapjanak. Különleges bánásmódú g</w:t>
      </w:r>
      <w:r w:rsidR="00FE28D7">
        <w:rPr>
          <w:rFonts w:ascii="Times New Roman" w:hAnsi="Times New Roman" w:cs="Times New Roman"/>
          <w:sz w:val="24"/>
          <w:szCs w:val="24"/>
        </w:rPr>
        <w:t xml:space="preserve">yermek fejlesztéséhez szükséges </w:t>
      </w:r>
      <w:r w:rsidRPr="00670B6E">
        <w:rPr>
          <w:rFonts w:ascii="Times New Roman" w:hAnsi="Times New Roman" w:cs="Times New Roman"/>
          <w:sz w:val="24"/>
          <w:szCs w:val="24"/>
        </w:rPr>
        <w:t>tárgyi feltételek meglétét folyamatosan ellenőrizzük, a felme</w:t>
      </w:r>
      <w:r w:rsidR="00FE28D7">
        <w:rPr>
          <w:rFonts w:ascii="Times New Roman" w:hAnsi="Times New Roman" w:cs="Times New Roman"/>
          <w:sz w:val="24"/>
          <w:szCs w:val="24"/>
        </w:rPr>
        <w:t xml:space="preserve">rülő hiányosságokat a fenntartó </w:t>
      </w:r>
      <w:r w:rsidRPr="00670B6E">
        <w:rPr>
          <w:rFonts w:ascii="Times New Roman" w:hAnsi="Times New Roman" w:cs="Times New Roman"/>
          <w:sz w:val="24"/>
          <w:szCs w:val="24"/>
        </w:rPr>
        <w:t>felé jelezzük</w:t>
      </w:r>
      <w:r w:rsidR="00FE28D7">
        <w:rPr>
          <w:rFonts w:ascii="Times New Roman" w:hAnsi="Times New Roman" w:cs="Times New Roman"/>
          <w:sz w:val="24"/>
          <w:szCs w:val="24"/>
        </w:rPr>
        <w:t>.</w:t>
      </w:r>
    </w:p>
    <w:p w14:paraId="4410B509" w14:textId="577A3286"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átlag f</w:t>
      </w:r>
      <w:r w:rsidR="00FE28D7">
        <w:rPr>
          <w:rFonts w:ascii="Times New Roman" w:hAnsi="Times New Roman" w:cs="Times New Roman"/>
          <w:sz w:val="24"/>
          <w:szCs w:val="24"/>
        </w:rPr>
        <w:t xml:space="preserve">eletti általános vagy speciális </w:t>
      </w:r>
      <w:r w:rsidRPr="00670B6E">
        <w:rPr>
          <w:rFonts w:ascii="Times New Roman" w:hAnsi="Times New Roman" w:cs="Times New Roman"/>
          <w:sz w:val="24"/>
          <w:szCs w:val="24"/>
        </w:rPr>
        <w:t>képességek birtokában magas fokú kreativitással rendelkezik,</w:t>
      </w:r>
      <w:r w:rsidR="00FE28D7">
        <w:rPr>
          <w:rFonts w:ascii="Times New Roman" w:hAnsi="Times New Roman" w:cs="Times New Roman"/>
          <w:sz w:val="24"/>
          <w:szCs w:val="24"/>
        </w:rPr>
        <w:t xml:space="preserve"> és felkelthető benne a feladat </w:t>
      </w:r>
      <w:r w:rsidRPr="00670B6E">
        <w:rPr>
          <w:rFonts w:ascii="Times New Roman" w:hAnsi="Times New Roman" w:cs="Times New Roman"/>
          <w:sz w:val="24"/>
          <w:szCs w:val="24"/>
        </w:rPr>
        <w:t>iránti erős motiváció, elkötelezettség. Sok figyelmet igényel, nem s</w:t>
      </w:r>
      <w:r w:rsidR="00FE28D7">
        <w:rPr>
          <w:rFonts w:ascii="Times New Roman" w:hAnsi="Times New Roman" w:cs="Times New Roman"/>
          <w:sz w:val="24"/>
          <w:szCs w:val="24"/>
        </w:rPr>
        <w:t xml:space="preserve">orvadhatnak el a </w:t>
      </w:r>
      <w:r w:rsidRPr="00670B6E">
        <w:rPr>
          <w:rFonts w:ascii="Times New Roman" w:hAnsi="Times New Roman" w:cs="Times New Roman"/>
          <w:sz w:val="24"/>
          <w:szCs w:val="24"/>
        </w:rPr>
        <w:t>képességei az alkalmazkodás során. Minden lehetőséget meg</w:t>
      </w:r>
      <w:r w:rsidR="00FE28D7">
        <w:rPr>
          <w:rFonts w:ascii="Times New Roman" w:hAnsi="Times New Roman" w:cs="Times New Roman"/>
          <w:sz w:val="24"/>
          <w:szCs w:val="24"/>
        </w:rPr>
        <w:t xml:space="preserve"> kell ragadni a differenciálása </w:t>
      </w:r>
      <w:r w:rsidRPr="00670B6E">
        <w:rPr>
          <w:rFonts w:ascii="Times New Roman" w:hAnsi="Times New Roman" w:cs="Times New Roman"/>
          <w:sz w:val="24"/>
          <w:szCs w:val="24"/>
        </w:rPr>
        <w:t>érdekében.</w:t>
      </w:r>
    </w:p>
    <w:p w14:paraId="4FFDFA1A" w14:textId="77777777" w:rsidR="00D34AC1" w:rsidRPr="00670B6E" w:rsidRDefault="00D34AC1" w:rsidP="00670B6E">
      <w:pPr>
        <w:spacing w:after="0" w:line="360" w:lineRule="auto"/>
        <w:jc w:val="both"/>
        <w:rPr>
          <w:rFonts w:ascii="Times New Roman" w:hAnsi="Times New Roman" w:cs="Times New Roman"/>
          <w:sz w:val="24"/>
          <w:szCs w:val="24"/>
        </w:rPr>
      </w:pPr>
    </w:p>
    <w:p w14:paraId="4B9EC7A3" w14:textId="30EAF7DB" w:rsidR="00C170CD" w:rsidRPr="00FE28D7" w:rsidRDefault="00D34AC1" w:rsidP="00FE28D7">
      <w:pPr>
        <w:pStyle w:val="Cmsor2"/>
      </w:pPr>
      <w:bookmarkStart w:id="83" w:name="_Toc163247203"/>
      <w:r w:rsidRPr="00F079FE">
        <w:t>A hátrányos helyzetű és halmozottan hátrányos helyzetű gyermek</w:t>
      </w:r>
      <w:bookmarkEnd w:id="83"/>
    </w:p>
    <w:p w14:paraId="6F2ECECF" w14:textId="434ABF2B"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hátrányos helyzetű gyermekeknek az átlagosnál sokkal több személyr</w:t>
      </w:r>
      <w:r w:rsidR="00FE28D7">
        <w:rPr>
          <w:rFonts w:ascii="Times New Roman" w:hAnsi="Times New Roman" w:cs="Times New Roman"/>
          <w:sz w:val="24"/>
          <w:szCs w:val="24"/>
        </w:rPr>
        <w:t xml:space="preserve">e szóló figyelemre, és </w:t>
      </w:r>
      <w:r w:rsidRPr="00670B6E">
        <w:rPr>
          <w:rFonts w:ascii="Times New Roman" w:hAnsi="Times New Roman" w:cs="Times New Roman"/>
          <w:sz w:val="24"/>
          <w:szCs w:val="24"/>
        </w:rPr>
        <w:t>problémáik iránti érzékenységre lenne szükségük. Álta</w:t>
      </w:r>
      <w:r w:rsidR="00FE28D7">
        <w:rPr>
          <w:rFonts w:ascii="Times New Roman" w:hAnsi="Times New Roman" w:cs="Times New Roman"/>
          <w:sz w:val="24"/>
          <w:szCs w:val="24"/>
        </w:rPr>
        <w:t xml:space="preserve">lános tapasztalat az is, hogy a </w:t>
      </w:r>
      <w:r w:rsidRPr="00670B6E">
        <w:rPr>
          <w:rFonts w:ascii="Times New Roman" w:hAnsi="Times New Roman" w:cs="Times New Roman"/>
          <w:sz w:val="24"/>
          <w:szCs w:val="24"/>
        </w:rPr>
        <w:lastRenderedPageBreak/>
        <w:t xml:space="preserve">pedagógusok csak akkor érhetnek el eredményeket, ha az </w:t>
      </w:r>
      <w:r w:rsidR="00FE28D7">
        <w:rPr>
          <w:rFonts w:ascii="Times New Roman" w:hAnsi="Times New Roman" w:cs="Times New Roman"/>
          <w:sz w:val="24"/>
          <w:szCs w:val="24"/>
        </w:rPr>
        <w:t xml:space="preserve">átlagosnál nagyobb toleranciára </w:t>
      </w:r>
      <w:r w:rsidRPr="00670B6E">
        <w:rPr>
          <w:rFonts w:ascii="Times New Roman" w:hAnsi="Times New Roman" w:cs="Times New Roman"/>
          <w:sz w:val="24"/>
          <w:szCs w:val="24"/>
        </w:rPr>
        <w:t>képesek a gyermekek személyiségével és viselkedésével szemben</w:t>
      </w:r>
      <w:r w:rsidR="00FE28D7">
        <w:rPr>
          <w:rFonts w:ascii="Times New Roman" w:hAnsi="Times New Roman" w:cs="Times New Roman"/>
          <w:sz w:val="24"/>
          <w:szCs w:val="24"/>
        </w:rPr>
        <w:t xml:space="preserve">. Be kell látniuk, hogy ezek </w:t>
      </w:r>
      <w:r w:rsidRPr="00670B6E">
        <w:rPr>
          <w:rFonts w:ascii="Times New Roman" w:hAnsi="Times New Roman" w:cs="Times New Roman"/>
          <w:sz w:val="24"/>
          <w:szCs w:val="24"/>
        </w:rPr>
        <w:t>a gyermekek adottságaik, családi helyzetük, szocializációjuk mi</w:t>
      </w:r>
      <w:r w:rsidR="00FE28D7">
        <w:rPr>
          <w:rFonts w:ascii="Times New Roman" w:hAnsi="Times New Roman" w:cs="Times New Roman"/>
          <w:sz w:val="24"/>
          <w:szCs w:val="24"/>
        </w:rPr>
        <w:t xml:space="preserve">att mások, mint az átlag, ezért </w:t>
      </w:r>
      <w:r w:rsidRPr="00670B6E">
        <w:rPr>
          <w:rFonts w:ascii="Times New Roman" w:hAnsi="Times New Roman" w:cs="Times New Roman"/>
          <w:sz w:val="24"/>
          <w:szCs w:val="24"/>
        </w:rPr>
        <w:t xml:space="preserve">elfogadóbban kell viszonyulni hozzájuk. A gyermekek </w:t>
      </w:r>
      <w:r w:rsidR="00FE28D7">
        <w:rPr>
          <w:rFonts w:ascii="Times New Roman" w:hAnsi="Times New Roman" w:cs="Times New Roman"/>
          <w:sz w:val="24"/>
          <w:szCs w:val="24"/>
        </w:rPr>
        <w:t xml:space="preserve">hatékony neveléséhez, általában </w:t>
      </w:r>
      <w:r w:rsidRPr="00670B6E">
        <w:rPr>
          <w:rFonts w:ascii="Times New Roman" w:hAnsi="Times New Roman" w:cs="Times New Roman"/>
          <w:sz w:val="24"/>
          <w:szCs w:val="24"/>
        </w:rPr>
        <w:t>differenciált, egyénre szabott pedagógiai módszerekre és el</w:t>
      </w:r>
      <w:r w:rsidR="00FE28D7">
        <w:rPr>
          <w:rFonts w:ascii="Times New Roman" w:hAnsi="Times New Roman" w:cs="Times New Roman"/>
          <w:sz w:val="24"/>
          <w:szCs w:val="24"/>
        </w:rPr>
        <w:t xml:space="preserve">járásokra van szükség. Esélyeik </w:t>
      </w:r>
      <w:r w:rsidRPr="00670B6E">
        <w:rPr>
          <w:rFonts w:ascii="Times New Roman" w:hAnsi="Times New Roman" w:cs="Times New Roman"/>
          <w:sz w:val="24"/>
          <w:szCs w:val="24"/>
        </w:rPr>
        <w:t>növeléséhez azonban kevés az óvodai felzárkóztatás, mert leg</w:t>
      </w:r>
      <w:r w:rsidR="00FE28D7">
        <w:rPr>
          <w:rFonts w:ascii="Times New Roman" w:hAnsi="Times New Roman" w:cs="Times New Roman"/>
          <w:sz w:val="24"/>
          <w:szCs w:val="24"/>
        </w:rPr>
        <w:t xml:space="preserve">többjük esetében a kulturálisan </w:t>
      </w:r>
      <w:r w:rsidRPr="00670B6E">
        <w:rPr>
          <w:rFonts w:ascii="Times New Roman" w:hAnsi="Times New Roman" w:cs="Times New Roman"/>
          <w:sz w:val="24"/>
          <w:szCs w:val="24"/>
        </w:rPr>
        <w:t>ingerszegény családi környezet hiányosságait is pótolni kellene.</w:t>
      </w:r>
    </w:p>
    <w:p w14:paraId="71C0D8C7" w14:textId="77777777" w:rsidR="00D34AC1" w:rsidRPr="00670B6E" w:rsidRDefault="00D34AC1" w:rsidP="00670B6E">
      <w:pPr>
        <w:spacing w:after="0" w:line="360" w:lineRule="auto"/>
        <w:jc w:val="both"/>
        <w:rPr>
          <w:rFonts w:ascii="Times New Roman" w:hAnsi="Times New Roman" w:cs="Times New Roman"/>
          <w:sz w:val="24"/>
          <w:szCs w:val="24"/>
        </w:rPr>
      </w:pPr>
    </w:p>
    <w:p w14:paraId="5C4E9B03" w14:textId="58830C9E" w:rsidR="00C170CD" w:rsidRPr="00FE28D7" w:rsidRDefault="00D34AC1" w:rsidP="00FE28D7">
      <w:pPr>
        <w:pStyle w:val="Cmsor2"/>
      </w:pPr>
      <w:bookmarkStart w:id="84" w:name="_Toc163247204"/>
      <w:r w:rsidRPr="00EA4F7A">
        <w:t>Beilleszkedési, tanulási, magatartási nehézségekkel küzdő gyer</w:t>
      </w:r>
      <w:r w:rsidR="00C170CD" w:rsidRPr="00EA4F7A">
        <w:t>m</w:t>
      </w:r>
      <w:r w:rsidRPr="00EA4F7A">
        <w:t>ek</w:t>
      </w:r>
      <w:bookmarkEnd w:id="84"/>
    </w:p>
    <w:p w14:paraId="1AF04DA3" w14:textId="3C6E521C" w:rsidR="00D34AC1"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a különleges bánásmódot igénylő gyermek, aki a szakértő</w:t>
      </w:r>
      <w:r w:rsidR="00FE28D7">
        <w:rPr>
          <w:rFonts w:ascii="Times New Roman" w:hAnsi="Times New Roman" w:cs="Times New Roman"/>
          <w:sz w:val="24"/>
          <w:szCs w:val="24"/>
        </w:rPr>
        <w:t xml:space="preserve">i bizottság szakértői véleménye </w:t>
      </w:r>
      <w:r w:rsidRPr="00670B6E">
        <w:rPr>
          <w:rFonts w:ascii="Times New Roman" w:hAnsi="Times New Roman" w:cs="Times New Roman"/>
          <w:sz w:val="24"/>
          <w:szCs w:val="24"/>
        </w:rPr>
        <w:t>alapján az életkorához viszonyítottan jelentősen alul</w:t>
      </w:r>
      <w:r w:rsidR="00FE28D7">
        <w:rPr>
          <w:rFonts w:ascii="Times New Roman" w:hAnsi="Times New Roman" w:cs="Times New Roman"/>
          <w:sz w:val="24"/>
          <w:szCs w:val="24"/>
        </w:rPr>
        <w:t xml:space="preserve"> </w:t>
      </w:r>
      <w:r w:rsidRPr="00670B6E">
        <w:rPr>
          <w:rFonts w:ascii="Times New Roman" w:hAnsi="Times New Roman" w:cs="Times New Roman"/>
          <w:sz w:val="24"/>
          <w:szCs w:val="24"/>
        </w:rPr>
        <w:t xml:space="preserve">teljesít, </w:t>
      </w:r>
      <w:r w:rsidR="00FE28D7">
        <w:rPr>
          <w:rFonts w:ascii="Times New Roman" w:hAnsi="Times New Roman" w:cs="Times New Roman"/>
          <w:sz w:val="24"/>
          <w:szCs w:val="24"/>
        </w:rPr>
        <w:t xml:space="preserve">társas kapcsolati problémákkal, </w:t>
      </w:r>
      <w:r w:rsidRPr="00670B6E">
        <w:rPr>
          <w:rFonts w:ascii="Times New Roman" w:hAnsi="Times New Roman" w:cs="Times New Roman"/>
          <w:sz w:val="24"/>
          <w:szCs w:val="24"/>
        </w:rPr>
        <w:t>tanulási, magatartásszabályozási hiányosságokkal küzd,</w:t>
      </w:r>
      <w:r w:rsidR="00FE28D7">
        <w:rPr>
          <w:rFonts w:ascii="Times New Roman" w:hAnsi="Times New Roman" w:cs="Times New Roman"/>
          <w:sz w:val="24"/>
          <w:szCs w:val="24"/>
        </w:rPr>
        <w:t xml:space="preserve"> közösségbe való beilleszkedése </w:t>
      </w:r>
      <w:r w:rsidRPr="00670B6E">
        <w:rPr>
          <w:rFonts w:ascii="Times New Roman" w:hAnsi="Times New Roman" w:cs="Times New Roman"/>
          <w:sz w:val="24"/>
          <w:szCs w:val="24"/>
        </w:rPr>
        <w:t>továbbá személyiségfejlődése nehezített vagy sajátos ten</w:t>
      </w:r>
      <w:r w:rsidR="00FE28D7">
        <w:rPr>
          <w:rFonts w:ascii="Times New Roman" w:hAnsi="Times New Roman" w:cs="Times New Roman"/>
          <w:sz w:val="24"/>
          <w:szCs w:val="24"/>
        </w:rPr>
        <w:t xml:space="preserve">denciákat mutat, de nem minősül </w:t>
      </w:r>
      <w:r w:rsidRPr="00670B6E">
        <w:rPr>
          <w:rFonts w:ascii="Times New Roman" w:hAnsi="Times New Roman" w:cs="Times New Roman"/>
          <w:sz w:val="24"/>
          <w:szCs w:val="24"/>
        </w:rPr>
        <w:t>sajátos nevelési igényűnek.</w:t>
      </w:r>
    </w:p>
    <w:p w14:paraId="2A67ACB4" w14:textId="68829C44" w:rsidR="00383FFA" w:rsidRPr="00670B6E" w:rsidRDefault="00D34AC1"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Esetében szintén az integrációs nevelés magas szintű ismer</w:t>
      </w:r>
      <w:r w:rsidR="00FE28D7">
        <w:rPr>
          <w:rFonts w:ascii="Times New Roman" w:hAnsi="Times New Roman" w:cs="Times New Roman"/>
          <w:sz w:val="24"/>
          <w:szCs w:val="24"/>
        </w:rPr>
        <w:t xml:space="preserve">etére van szükség, a pedagógiai </w:t>
      </w:r>
      <w:r w:rsidRPr="00670B6E">
        <w:rPr>
          <w:rFonts w:ascii="Times New Roman" w:hAnsi="Times New Roman" w:cs="Times New Roman"/>
          <w:sz w:val="24"/>
          <w:szCs w:val="24"/>
        </w:rPr>
        <w:t>asszisztens és a speciális gyógypedagógus állandó együttműk</w:t>
      </w:r>
      <w:r w:rsidR="00FE28D7">
        <w:rPr>
          <w:rFonts w:ascii="Times New Roman" w:hAnsi="Times New Roman" w:cs="Times New Roman"/>
          <w:sz w:val="24"/>
          <w:szCs w:val="24"/>
        </w:rPr>
        <w:t>ödésével és követésével történő differenciálásra van szükség.</w:t>
      </w:r>
    </w:p>
    <w:p w14:paraId="26CFAD0B" w14:textId="185C8C1E" w:rsidR="00980D76" w:rsidRPr="00FE28D7" w:rsidRDefault="00CB75B4" w:rsidP="0097271B">
      <w:pPr>
        <w:pStyle w:val="Cmsor1"/>
      </w:pPr>
      <w:bookmarkStart w:id="85" w:name="_Toc163247205"/>
      <w:r>
        <w:t>Az óvoda kapcsolatai</w:t>
      </w:r>
      <w:bookmarkEnd w:id="85"/>
    </w:p>
    <w:p w14:paraId="082E461B" w14:textId="204AE79D" w:rsidR="00E16500" w:rsidRPr="00490018" w:rsidRDefault="00E16500" w:rsidP="00FE28D7">
      <w:pPr>
        <w:pStyle w:val="Cmsor2"/>
      </w:pPr>
      <w:bookmarkStart w:id="86" w:name="_Toc163247206"/>
      <w:r w:rsidRPr="00490018">
        <w:t>A szülő, a gyermek, a pedagógus együttműködése</w:t>
      </w:r>
      <w:bookmarkEnd w:id="86"/>
      <w:r w:rsidR="00EA287B" w:rsidRPr="00490018">
        <w:t xml:space="preserve"> </w:t>
      </w:r>
    </w:p>
    <w:p w14:paraId="72443BBE"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partnerközpontú óvodai nevelés egyik alapvető feltétele, hogy a gyermekekkel, a szülőkkel, mint közvetlen partnerekkel megfelelő kapcsolat alakuljon ki. Fontos számunkra a bizalom, nyitottság és a közös célokon, feladatokon alapuló meleg, türelmes, megértő emberi kapcsolat. Megpróbálunk minél több olyan alkalmat teremteni, ahol nyílt egymást segítő kapcsolat alakulhat ki.</w:t>
      </w:r>
    </w:p>
    <w:p w14:paraId="3EB4E23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 gyermekek nevelését Isten a szülőkre bízta, ők a felelősek gyermekeikért. </w:t>
      </w:r>
    </w:p>
    <w:p w14:paraId="3C57D52A"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óvoda a családi nevelés, az otthon kiegészítője. Amíg a gyermek az óvodában tartózkodik, a szülőt helyettesítjük. </w:t>
      </w:r>
    </w:p>
    <w:p w14:paraId="10997D09"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Ahhoz, hogy hatékonyan tudjuk a gyermekek fejlődését elősegíteni, rendkívül fontos a családdal való szoros együttműködés. A szülő ismeri legjobban a gyermekét, ezért segíthet gyermeke megismerésében. Hátrányos helyzetű gyermekek esetében feladatunk kialakítani, </w:t>
      </w:r>
      <w:r w:rsidRPr="00670B6E">
        <w:rPr>
          <w:rFonts w:ascii="Times New Roman" w:hAnsi="Times New Roman" w:cs="Times New Roman"/>
          <w:sz w:val="24"/>
          <w:szCs w:val="24"/>
        </w:rPr>
        <w:lastRenderedPageBreak/>
        <w:t xml:space="preserve">illetve megtartani a szülőkben a gyermekük iránti felelősségérzetet. Tudatosítjuk bennük, hogy fontos szerepük van a gyermek fejlesztésében. </w:t>
      </w:r>
    </w:p>
    <w:p w14:paraId="6B5E6E66"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Alapvető a gyermek személyiségének fejlesztéséhez kitűzött alapelvek, célok, feladatok egységes értelmezése és megvalósítása, a „kettős nevelés” elkerülése. </w:t>
      </w:r>
    </w:p>
    <w:p w14:paraId="20BE3EB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Szükségünk van kölcsönös bizalomra, segítségnyújtásra, és tájékoztatásra. </w:t>
      </w:r>
    </w:p>
    <w:p w14:paraId="3D79798E"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Figyelembe vesszük a családok sajátosságait, szokásait, az együttműködés során érvényesítjük az intervenciós gyakorlatot, azaz a segítségnyújtás családhoz illesztett megoldásait. </w:t>
      </w:r>
    </w:p>
    <w:p w14:paraId="78390C75"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Az óvodán és óvodán kívüli tevékenység során közösségi kapcsolatokat teremtünk. </w:t>
      </w:r>
    </w:p>
    <w:p w14:paraId="3F9FD678"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Munkánk során érthetően, megfelelően kommunikálunk a szülőkkel, gyerekekkel. </w:t>
      </w:r>
    </w:p>
    <w:p w14:paraId="71F39E1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együttműködés formái változatosak, a személyes kapcsolattól a különböző rendezvényekig magukba foglalják azokat a lehetőségeket, amelyeket az óvoda, illetve a család teremt meg. Az együttműködésbe igyekszünk bevonni az egész családot, szülőket, testvéreket, nagyszülőket. </w:t>
      </w:r>
    </w:p>
    <w:p w14:paraId="2A0408A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Kapcsolatfelvétel a leendő szülővel </w:t>
      </w:r>
    </w:p>
    <w:p w14:paraId="77CBFE7F"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szülővel történő együttműködés már az óvodába lépés előtt megkezdődik. Az érdeklődő szülőknek bemutatjuk az óvodát, helyi nevelési rendszerünk főbb sajátosságait. Intézményünk vezetősége családlátogatás során ismerteti, egyezteti a családdal nevelési elveinket. </w:t>
      </w:r>
    </w:p>
    <w:p w14:paraId="67EF518F"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nyilatkozat </w:t>
      </w:r>
    </w:p>
    <w:p w14:paraId="6318CBDD"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 felvétele esetén, a szülők egy úgynevezett „Szülői nyilatkozatot” (ld. melléklet) írnak alá, mely írásban tartalmazza mindazon információt, mely szóban már ismertetésre került, és amivel a szülők egyetértettek, azokat elfogadták. A „Szülői nyilatkozatban” foglaltak nem teljesítése esetén a nyilatkozatot aláíró szülők vállalják, hogy gyermeküket egy másik nevelési-intézménybe íratják. </w:t>
      </w:r>
    </w:p>
    <w:p w14:paraId="4951D339"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Óvodakezdés </w:t>
      </w:r>
    </w:p>
    <w:p w14:paraId="632107C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szülők és gyermekek általában közösen ismerkednek az óvodai élettel (lásd Az érzelmi nevelés és társas kapcsolatok fejezetben a fokozatos befogadásról.) </w:t>
      </w:r>
    </w:p>
    <w:p w14:paraId="05351200"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Napi kapcsolattartás </w:t>
      </w:r>
    </w:p>
    <w:p w14:paraId="60004B4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befogadási időszak alatt kialakult kapcsolat folytatásának egyik – a szülők által kedvelt – formája a reggeli és délutáni találkozások. Hosszabb beszélgetésre ilyenkor nincs lehetőség, de a legfontosabb információkról beszélhet mindkét fél. A digitális eszközök segítségével hatékonyabbá tesszük a kommunikációt a szülők között. </w:t>
      </w:r>
    </w:p>
    <w:p w14:paraId="06542B3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Nyitott óvoda </w:t>
      </w:r>
    </w:p>
    <w:p w14:paraId="6609FF8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A szülőket, érdeklődőket szívesen látjuk óvodánkban előzetes megbeszélés alapján a nap bármely szakában. Ha a szülők jobban megismerik az óvoda életét, könnyebb lesz az együttműködés. </w:t>
      </w:r>
    </w:p>
    <w:p w14:paraId="289D644B"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Családlátogatás </w:t>
      </w:r>
    </w:p>
    <w:p w14:paraId="391D6132"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Minden gyermeket igyekszünk meglátogatni óvodás évei alatt egyszer. Családlátogatáskor betekintést nyerünk a család életébe, milyen a légkör, milyenek a kapcsolatok, életkörülmények. </w:t>
      </w:r>
    </w:p>
    <w:p w14:paraId="37268DB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értekezlet </w:t>
      </w:r>
    </w:p>
    <w:p w14:paraId="5D184594"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Szülői értekezletet általában évente kétszer tartunk. Az aktuális információk mellett beszélgetünk az óvodai programunkról, nevelési elveinkről. Jó alkalmak ezek a problémák, javaslatok felvetésére mindkét részről. Ha szükségét látjuk, a szemléletváltoztatással is próbálkozunk. Külső előadót is hívhatunk, pl. intézményünk lelkipásztorát. </w:t>
      </w:r>
    </w:p>
    <w:p w14:paraId="68843108" w14:textId="77777777" w:rsidR="00796801" w:rsidRPr="00EA287B" w:rsidRDefault="00795DC9" w:rsidP="00670B6E">
      <w:pPr>
        <w:pStyle w:val="Listaszerbekezds"/>
        <w:numPr>
          <w:ilvl w:val="0"/>
          <w:numId w:val="32"/>
        </w:numPr>
        <w:spacing w:after="0" w:line="360" w:lineRule="auto"/>
        <w:jc w:val="both"/>
        <w:rPr>
          <w:rFonts w:ascii="Times New Roman" w:hAnsi="Times New Roman" w:cs="Times New Roman"/>
          <w:sz w:val="24"/>
          <w:szCs w:val="24"/>
        </w:rPr>
      </w:pPr>
      <w:r w:rsidRPr="00EA287B">
        <w:rPr>
          <w:rFonts w:ascii="Times New Roman" w:hAnsi="Times New Roman" w:cs="Times New Roman"/>
          <w:sz w:val="24"/>
          <w:szCs w:val="24"/>
        </w:rPr>
        <w:t>Fogadó óra</w:t>
      </w:r>
    </w:p>
    <w:p w14:paraId="63D45BA1" w14:textId="3259F32F" w:rsidR="00795DC9" w:rsidRPr="00EA287B" w:rsidRDefault="00795DC9" w:rsidP="00670B6E">
      <w:pPr>
        <w:spacing w:after="0" w:line="360" w:lineRule="auto"/>
        <w:jc w:val="both"/>
        <w:rPr>
          <w:rFonts w:ascii="Times New Roman" w:hAnsi="Times New Roman" w:cs="Times New Roman"/>
          <w:sz w:val="24"/>
          <w:szCs w:val="24"/>
        </w:rPr>
      </w:pPr>
      <w:r w:rsidRPr="00EA287B">
        <w:rPr>
          <w:rFonts w:ascii="Times New Roman" w:hAnsi="Times New Roman" w:cs="Times New Roman"/>
          <w:sz w:val="24"/>
          <w:szCs w:val="24"/>
        </w:rPr>
        <w:t>Igény szerint, előzetesen megbeszélt időpontban segítjük a szülők problémáinak megoldását, tájékoztatást adunk saját gyermekük fejlődéséről.</w:t>
      </w:r>
    </w:p>
    <w:p w14:paraId="07322845"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munkaközösség </w:t>
      </w:r>
    </w:p>
    <w:p w14:paraId="2A3F88F4"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szülői munkaközösség hatékony működése megmutatkozik az óvodai élet programjainak támogatásában, az óvodai ünnepekben való aktív részvételben.</w:t>
      </w:r>
    </w:p>
    <w:p w14:paraId="6275C0B8"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Szülői levelek, hirdetések </w:t>
      </w:r>
    </w:p>
    <w:p w14:paraId="5A6F4901"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Fontos információkról heti rendszerességgel levélben értesítjük a szülőket, így senki nem marad le az információkról. A faliújságon is tájékozódhatnak az aktuális hírekről. </w:t>
      </w:r>
    </w:p>
    <w:p w14:paraId="7A50965C"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Családi játékdélután, közös ünnepi készülődés</w:t>
      </w:r>
    </w:p>
    <w:p w14:paraId="00A52FF3" w14:textId="77777777" w:rsidR="009B2E15" w:rsidRPr="00670B6E"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Közös játék, barkácsolás, éneklés során a közös élmény az óvodai kötődést erősíti, emellett a szülő-gyermek kapcsolatot is jobban megismerhetjük. Ötleteket cserélünk, tanulunk egymástól. </w:t>
      </w:r>
    </w:p>
    <w:p w14:paraId="3C282950" w14:textId="77777777" w:rsidR="00EA287B" w:rsidRDefault="009B2E15"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00EA287B">
        <w:rPr>
          <w:rFonts w:ascii="Times New Roman" w:hAnsi="Times New Roman" w:cs="Times New Roman"/>
          <w:sz w:val="24"/>
          <w:szCs w:val="24"/>
        </w:rPr>
        <w:t xml:space="preserve"> „Kapcsolat est” </w:t>
      </w:r>
    </w:p>
    <w:p w14:paraId="5E501701" w14:textId="145E29D5" w:rsidR="009B2E15" w:rsidRPr="00FE28D7" w:rsidRDefault="00EA287B" w:rsidP="00670B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Alka</w:t>
      </w:r>
      <w:r w:rsidR="000A3934">
        <w:rPr>
          <w:rFonts w:ascii="Times New Roman" w:hAnsi="Times New Roman" w:cs="Times New Roman"/>
          <w:sz w:val="24"/>
          <w:szCs w:val="24"/>
        </w:rPr>
        <w:t>l</w:t>
      </w:r>
      <w:r>
        <w:rPr>
          <w:rFonts w:ascii="Times New Roman" w:hAnsi="Times New Roman" w:cs="Times New Roman"/>
          <w:sz w:val="24"/>
          <w:szCs w:val="24"/>
        </w:rPr>
        <w:t>manként egy délutáni közös beszélgetés</w:t>
      </w:r>
      <w:r w:rsidR="009B2E15" w:rsidRPr="00670B6E">
        <w:rPr>
          <w:rFonts w:ascii="Times New Roman" w:hAnsi="Times New Roman" w:cs="Times New Roman"/>
          <w:sz w:val="24"/>
          <w:szCs w:val="24"/>
        </w:rPr>
        <w:t>, ahová várjuk az óvodások szüleit egy vitaindító előadás meghallgatására, majd az ezt követő közös beszélgeté</w:t>
      </w:r>
      <w:r w:rsidR="00FE28D7">
        <w:rPr>
          <w:rFonts w:ascii="Times New Roman" w:hAnsi="Times New Roman" w:cs="Times New Roman"/>
          <w:sz w:val="24"/>
          <w:szCs w:val="24"/>
        </w:rPr>
        <w:t>sre a gyermeknevelés témájában.</w:t>
      </w:r>
    </w:p>
    <w:p w14:paraId="418F6C23" w14:textId="6126641B" w:rsidR="00E16500" w:rsidRPr="009A70E6" w:rsidRDefault="00E16500" w:rsidP="00FE28D7">
      <w:pPr>
        <w:pStyle w:val="Cmsor2"/>
      </w:pPr>
      <w:bookmarkStart w:id="87" w:name="_Toc163247207"/>
      <w:r w:rsidRPr="009A70E6">
        <w:t>Kapcsolat a fenntartóval</w:t>
      </w:r>
      <w:bookmarkEnd w:id="87"/>
    </w:p>
    <w:p w14:paraId="72C2B030" w14:textId="7889CB07"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Az intézményvezető a fenntartó által meghatározott időszakonként beszámol az</w:t>
      </w:r>
    </w:p>
    <w:p w14:paraId="31EE2610" w14:textId="77777777" w:rsidR="00393B7B" w:rsidRPr="00670B6E" w:rsidRDefault="00393B7B" w:rsidP="00670B6E">
      <w:pPr>
        <w:pStyle w:val="Listaszerbekezds"/>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intézmény működésével, gazdálkodásával, pedagógiai, tanügyigazgatási,</w:t>
      </w:r>
    </w:p>
    <w:p w14:paraId="2D180D61" w14:textId="77777777" w:rsidR="00393B7B" w:rsidRPr="00670B6E" w:rsidRDefault="00393B7B" w:rsidP="00670B6E">
      <w:pPr>
        <w:pStyle w:val="Listaszerbekezds"/>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humánerőforrás helyzetével kapcsolatos helyzetről. Ehhez az intézményvezető bekéri az intézményegységek vezetőitől az intézményegységekre, a mi esetünkben az óvodára vonatkozó adatokat, melyet az összetett intézmény beszámolójába integrál.</w:t>
      </w:r>
    </w:p>
    <w:p w14:paraId="277104C4" w14:textId="64F862EE"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A fenntartó rendszeresen kapcsolatot tart az intézményvezetővel, aki a heti vezetői megbeszélésen az óvoda vezetőjének is továbbítja az aktuális információkat, feladatokat.</w:t>
      </w:r>
    </w:p>
    <w:p w14:paraId="35D0A40D" w14:textId="09DFC1DB"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Személyes találkozókat is szervez a fenntartó, melyen az intézményt az intézményvezető képviseli. </w:t>
      </w:r>
    </w:p>
    <w:p w14:paraId="20326030" w14:textId="03E1ED1A" w:rsidR="00393B7B" w:rsidRPr="00670B6E"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fenntartó esetenként szervez olyan értekezleteket, konferenciákat, szakmai rendezvényeket, melyeken az óvodavezető és az óvodapedagógusok is részt tudnak venni.</w:t>
      </w:r>
    </w:p>
    <w:p w14:paraId="5680758F" w14:textId="35F6A593" w:rsidR="00393B7B" w:rsidRPr="00FE28D7" w:rsidRDefault="00393B7B" w:rsidP="00670B6E">
      <w:pPr>
        <w:pStyle w:val="Listaszerbekezds"/>
        <w:numPr>
          <w:ilvl w:val="0"/>
          <w:numId w:val="26"/>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fenntartóval az intézményvezető e-mailen és telefonos kapcsolaton keresztül tartja a kapcsolatot. </w:t>
      </w:r>
    </w:p>
    <w:p w14:paraId="6395CC18" w14:textId="4F049415" w:rsidR="005550B8" w:rsidRPr="00FE28D7" w:rsidRDefault="00E16500" w:rsidP="00FE28D7">
      <w:pPr>
        <w:pStyle w:val="Cmsor2"/>
      </w:pPr>
      <w:bookmarkStart w:id="88" w:name="_Toc163247208"/>
      <w:r w:rsidRPr="00567B74">
        <w:t>Kapcsolat a társintézményekkel, iskolával</w:t>
      </w:r>
      <w:bookmarkEnd w:id="88"/>
      <w:r w:rsidR="00FE28D7">
        <w:t xml:space="preserve"> </w:t>
      </w:r>
    </w:p>
    <w:p w14:paraId="59BCA7BE" w14:textId="77777777" w:rsidR="00105A12"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két Örömhír óvoda szoros kapcsolatot tart egymással. A kapcsolatot elsősorban az óvodai intézményegység vezető személye határozza meg, aki heti szinten részt vesz mindkét óvodai telephely munkájában, irányításában.</w:t>
      </w:r>
    </w:p>
    <w:p w14:paraId="269FAC64" w14:textId="0897CF06" w:rsidR="00105A12"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két óvoda a nevelési év elején a munkatervét oly módon alakítja ki, hogy meghatározzák a közös érintkezési pontokat a 2 óvoda között és az iskolával. Ilyen „érintkezési pont” lehet a 2 óvoda közös kirándulása, az óvodai dolgozók nevelés nélküli munkanapokon történő közös tevékenysége, szakmai képzése, esetmegbeszélések, műhelymunkák stb.</w:t>
      </w:r>
    </w:p>
    <w:p w14:paraId="36344E56" w14:textId="67A13B79" w:rsidR="00E16500"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iskolával való közös érintkezési pontok a </w:t>
      </w:r>
      <w:r w:rsidR="00FE28D7">
        <w:rPr>
          <w:rFonts w:ascii="Times New Roman" w:hAnsi="Times New Roman" w:cs="Times New Roman"/>
          <w:sz w:val="24"/>
          <w:szCs w:val="24"/>
        </w:rPr>
        <w:t>„suli-kóstoló”, a nagycsoportos</w:t>
      </w:r>
      <w:r w:rsidRPr="00670B6E">
        <w:rPr>
          <w:rFonts w:ascii="Times New Roman" w:hAnsi="Times New Roman" w:cs="Times New Roman"/>
          <w:sz w:val="24"/>
          <w:szCs w:val="24"/>
        </w:rPr>
        <w:t xml:space="preserve"> óvodások iskolába történő látogatása, Örömhír </w:t>
      </w:r>
      <w:r w:rsidR="007B278D" w:rsidRPr="00670B6E">
        <w:rPr>
          <w:rFonts w:ascii="Times New Roman" w:hAnsi="Times New Roman" w:cs="Times New Roman"/>
          <w:sz w:val="24"/>
          <w:szCs w:val="24"/>
        </w:rPr>
        <w:t xml:space="preserve">napok, közös rendezvények, pl. </w:t>
      </w:r>
      <w:r w:rsidR="00FE28D7">
        <w:rPr>
          <w:rFonts w:ascii="Times New Roman" w:hAnsi="Times New Roman" w:cs="Times New Roman"/>
          <w:sz w:val="24"/>
          <w:szCs w:val="24"/>
        </w:rPr>
        <w:t xml:space="preserve">barkács délutánok, stb. </w:t>
      </w:r>
      <w:r w:rsidRPr="00670B6E">
        <w:rPr>
          <w:rFonts w:ascii="Times New Roman" w:hAnsi="Times New Roman" w:cs="Times New Roman"/>
          <w:sz w:val="24"/>
          <w:szCs w:val="24"/>
        </w:rPr>
        <w:t>S</w:t>
      </w:r>
      <w:r w:rsidR="00393B7B" w:rsidRPr="00670B6E">
        <w:rPr>
          <w:rFonts w:ascii="Times New Roman" w:hAnsi="Times New Roman" w:cs="Times New Roman"/>
          <w:sz w:val="24"/>
          <w:szCs w:val="24"/>
        </w:rPr>
        <w:t>zülői értekezlet tartása a tanítók</w:t>
      </w:r>
      <w:r w:rsidRPr="00670B6E">
        <w:rPr>
          <w:rFonts w:ascii="Times New Roman" w:hAnsi="Times New Roman" w:cs="Times New Roman"/>
          <w:sz w:val="24"/>
          <w:szCs w:val="24"/>
        </w:rPr>
        <w:t xml:space="preserve"> </w:t>
      </w:r>
      <w:r w:rsidR="00393B7B" w:rsidRPr="00670B6E">
        <w:rPr>
          <w:rFonts w:ascii="Times New Roman" w:hAnsi="Times New Roman" w:cs="Times New Roman"/>
          <w:sz w:val="24"/>
          <w:szCs w:val="24"/>
        </w:rPr>
        <w:t>részvételével az iskolába készülő gyermekek szüleinek, előadások, kérdőíves felmérés.</w:t>
      </w:r>
    </w:p>
    <w:p w14:paraId="18CC0D67" w14:textId="77777777" w:rsidR="00393B7B" w:rsidRPr="00670B6E" w:rsidRDefault="00393B7B" w:rsidP="00670B6E">
      <w:pPr>
        <w:spacing w:after="0" w:line="360" w:lineRule="auto"/>
        <w:jc w:val="both"/>
        <w:rPr>
          <w:rFonts w:ascii="Times New Roman" w:hAnsi="Times New Roman" w:cs="Times New Roman"/>
          <w:sz w:val="24"/>
          <w:szCs w:val="24"/>
        </w:rPr>
      </w:pPr>
    </w:p>
    <w:p w14:paraId="0FAE07FF" w14:textId="1FA54B67" w:rsidR="00E16500" w:rsidRPr="00E72BD3" w:rsidRDefault="00E16500" w:rsidP="00FE28D7">
      <w:pPr>
        <w:pStyle w:val="Cmsor2"/>
      </w:pPr>
      <w:bookmarkStart w:id="89" w:name="_Toc163247209"/>
      <w:r w:rsidRPr="00E72BD3">
        <w:t xml:space="preserve">Kapcsolat </w:t>
      </w:r>
      <w:r w:rsidR="005227F9" w:rsidRPr="00E72BD3">
        <w:t>más</w:t>
      </w:r>
      <w:r w:rsidRPr="00E72BD3">
        <w:t xml:space="preserve"> intézményekkel</w:t>
      </w:r>
      <w:bookmarkEnd w:id="89"/>
    </w:p>
    <w:p w14:paraId="3227C7C7" w14:textId="248E0904" w:rsidR="005227F9" w:rsidRPr="00670B6E" w:rsidRDefault="005227F9"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Folyamatosan ápoljuk jó kapcsolatainkat a Győrben található egyházakkal: Református egyház, Evangélikus egyház, Baptista egyház. </w:t>
      </w:r>
    </w:p>
    <w:p w14:paraId="3DEFF05F" w14:textId="7934138F" w:rsidR="00393B7B" w:rsidRPr="00670B6E" w:rsidRDefault="00105A12"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környezetünkben működő b</w:t>
      </w:r>
      <w:r w:rsidR="005227F9" w:rsidRPr="00670B6E">
        <w:rPr>
          <w:rFonts w:ascii="Times New Roman" w:hAnsi="Times New Roman" w:cs="Times New Roman"/>
          <w:sz w:val="24"/>
          <w:szCs w:val="24"/>
        </w:rPr>
        <w:t>ölcső</w:t>
      </w:r>
      <w:r w:rsidRPr="00670B6E">
        <w:rPr>
          <w:rFonts w:ascii="Times New Roman" w:hAnsi="Times New Roman" w:cs="Times New Roman"/>
          <w:sz w:val="24"/>
          <w:szCs w:val="24"/>
        </w:rPr>
        <w:t>dékk</w:t>
      </w:r>
      <w:r w:rsidR="005227F9" w:rsidRPr="00670B6E">
        <w:rPr>
          <w:rFonts w:ascii="Times New Roman" w:hAnsi="Times New Roman" w:cs="Times New Roman"/>
          <w:sz w:val="24"/>
          <w:szCs w:val="24"/>
        </w:rPr>
        <w:t>el</w:t>
      </w:r>
      <w:r w:rsidR="00393B7B" w:rsidRPr="00670B6E">
        <w:rPr>
          <w:rFonts w:ascii="Times New Roman" w:hAnsi="Times New Roman" w:cs="Times New Roman"/>
          <w:sz w:val="24"/>
          <w:szCs w:val="24"/>
        </w:rPr>
        <w:t xml:space="preserve"> jó viszony</w:t>
      </w:r>
      <w:r w:rsidRPr="00670B6E">
        <w:rPr>
          <w:rFonts w:ascii="Times New Roman" w:hAnsi="Times New Roman" w:cs="Times New Roman"/>
          <w:sz w:val="24"/>
          <w:szCs w:val="24"/>
        </w:rPr>
        <w:t xml:space="preserve">t ápolunk. </w:t>
      </w:r>
    </w:p>
    <w:p w14:paraId="22687188" w14:textId="77777777" w:rsidR="005227F9" w:rsidRPr="00670B6E" w:rsidRDefault="005227F9"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Jó kapcsolatot tartunk a következő intézményekkel:</w:t>
      </w:r>
    </w:p>
    <w:p w14:paraId="3B1BFDDE" w14:textId="1935DD3A" w:rsidR="00393B7B"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Pedagógiai szakszolgálatok (Nevelési Tanácsadó, pszichológus, logopédus stb.)</w:t>
      </w:r>
    </w:p>
    <w:p w14:paraId="710646E9" w14:textId="3A9F28E7" w:rsidR="005227F9"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Egészségügyi szakszolgálatok (orvos, szakorvos, védőnő stb.) </w:t>
      </w:r>
    </w:p>
    <w:p w14:paraId="272E6E12" w14:textId="30C71BC5" w:rsidR="00393B7B"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Gyermek és</w:t>
      </w:r>
      <w:r w:rsidR="005227F9" w:rsidRPr="00670B6E">
        <w:rPr>
          <w:rFonts w:ascii="Times New Roman" w:hAnsi="Times New Roman" w:cs="Times New Roman"/>
          <w:sz w:val="24"/>
          <w:szCs w:val="24"/>
        </w:rPr>
        <w:t xml:space="preserve"> </w:t>
      </w:r>
      <w:r w:rsidRPr="00670B6E">
        <w:rPr>
          <w:rFonts w:ascii="Times New Roman" w:hAnsi="Times New Roman" w:cs="Times New Roman"/>
          <w:sz w:val="24"/>
          <w:szCs w:val="24"/>
        </w:rPr>
        <w:t>Ifjúságvédelmi Intézményei és egyéb szociális intézmények.</w:t>
      </w:r>
    </w:p>
    <w:p w14:paraId="3B41659B" w14:textId="4B1DD5C2" w:rsidR="00393B7B" w:rsidRPr="00670B6E" w:rsidRDefault="00393B7B" w:rsidP="00670B6E">
      <w:pPr>
        <w:pStyle w:val="Listaszerbekezds"/>
        <w:numPr>
          <w:ilvl w:val="0"/>
          <w:numId w:val="27"/>
        </w:numPr>
        <w:spacing w:after="0" w:line="360" w:lineRule="auto"/>
        <w:jc w:val="both"/>
        <w:rPr>
          <w:rFonts w:ascii="Times New Roman" w:hAnsi="Times New Roman" w:cs="Times New Roman"/>
          <w:color w:val="FF0000"/>
          <w:sz w:val="24"/>
          <w:szCs w:val="24"/>
        </w:rPr>
      </w:pPr>
      <w:r w:rsidRPr="00670B6E">
        <w:rPr>
          <w:rFonts w:ascii="Times New Roman" w:hAnsi="Times New Roman" w:cs="Times New Roman"/>
          <w:sz w:val="24"/>
          <w:szCs w:val="24"/>
        </w:rPr>
        <w:t>Közművelődési int</w:t>
      </w:r>
      <w:r w:rsidR="006B13E7" w:rsidRPr="00670B6E">
        <w:rPr>
          <w:rFonts w:ascii="Times New Roman" w:hAnsi="Times New Roman" w:cs="Times New Roman"/>
          <w:sz w:val="24"/>
          <w:szCs w:val="24"/>
        </w:rPr>
        <w:t xml:space="preserve">ézmények: színház, mozi, </w:t>
      </w:r>
      <w:r w:rsidR="006B13E7" w:rsidRPr="005550B8">
        <w:rPr>
          <w:rFonts w:ascii="Times New Roman" w:hAnsi="Times New Roman" w:cs="Times New Roman"/>
          <w:sz w:val="24"/>
          <w:szCs w:val="24"/>
        </w:rPr>
        <w:t>múzeum</w:t>
      </w:r>
      <w:r w:rsidR="005550B8" w:rsidRPr="005550B8">
        <w:rPr>
          <w:rFonts w:ascii="Times New Roman" w:hAnsi="Times New Roman" w:cs="Times New Roman"/>
          <w:sz w:val="24"/>
          <w:szCs w:val="24"/>
        </w:rPr>
        <w:t>,</w:t>
      </w:r>
      <w:r w:rsidR="006B13E7" w:rsidRPr="005550B8">
        <w:rPr>
          <w:rFonts w:ascii="Times New Roman" w:hAnsi="Times New Roman" w:cs="Times New Roman"/>
          <w:sz w:val="24"/>
          <w:szCs w:val="24"/>
        </w:rPr>
        <w:t xml:space="preserve"> </w:t>
      </w:r>
      <w:r w:rsidR="005550B8">
        <w:rPr>
          <w:rFonts w:ascii="Times New Roman" w:hAnsi="Times New Roman" w:cs="Times New Roman"/>
          <w:sz w:val="24"/>
          <w:szCs w:val="24"/>
        </w:rPr>
        <w:t xml:space="preserve">művelődési ház, </w:t>
      </w:r>
      <w:r w:rsidR="006B13E7" w:rsidRPr="005550B8">
        <w:rPr>
          <w:rFonts w:ascii="Times New Roman" w:hAnsi="Times New Roman" w:cs="Times New Roman"/>
          <w:sz w:val="24"/>
          <w:szCs w:val="24"/>
        </w:rPr>
        <w:t>könyvtár.</w:t>
      </w:r>
    </w:p>
    <w:p w14:paraId="6CB190F8" w14:textId="77777777" w:rsidR="005227F9" w:rsidRPr="00670B6E" w:rsidRDefault="00393B7B" w:rsidP="00670B6E">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Pedagógiai Sz</w:t>
      </w:r>
      <w:r w:rsidR="005227F9" w:rsidRPr="00670B6E">
        <w:rPr>
          <w:rFonts w:ascii="Times New Roman" w:hAnsi="Times New Roman" w:cs="Times New Roman"/>
          <w:sz w:val="24"/>
          <w:szCs w:val="24"/>
        </w:rPr>
        <w:t>akmai Szolgáltató Intézmények</w:t>
      </w:r>
      <w:r w:rsidRPr="00670B6E">
        <w:rPr>
          <w:rFonts w:ascii="Times New Roman" w:hAnsi="Times New Roman" w:cs="Times New Roman"/>
          <w:sz w:val="24"/>
          <w:szCs w:val="24"/>
        </w:rPr>
        <w:t>.</w:t>
      </w:r>
    </w:p>
    <w:p w14:paraId="43F1B8FC" w14:textId="52ED0F05" w:rsidR="00EF61C4" w:rsidRPr="00FE28D7" w:rsidRDefault="005227F9" w:rsidP="00FE28D7">
      <w:pPr>
        <w:pStyle w:val="Listaszerbekezds"/>
        <w:numPr>
          <w:ilvl w:val="0"/>
          <w:numId w:val="27"/>
        </w:num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Önkormányzat, egyesületek</w:t>
      </w:r>
    </w:p>
    <w:p w14:paraId="5A5B6D0F" w14:textId="68144AA5" w:rsidR="00EF61C4" w:rsidRPr="00670B6E" w:rsidRDefault="00E42C9E" w:rsidP="0097271B">
      <w:pPr>
        <w:pStyle w:val="Cmsor1"/>
      </w:pPr>
      <w:bookmarkStart w:id="90" w:name="_Toc163247210"/>
      <w:r>
        <w:t>Ünnepek</w:t>
      </w:r>
      <w:bookmarkEnd w:id="90"/>
    </w:p>
    <w:p w14:paraId="71ACA50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Az ünnepek szépséget, ritmust, értelmet adnak a hétköznapoknak. Keresztény óvodánkban az ünnepek az öröm, a hálaadás alkalmai gyermekeknek és felnőtteknek egyaránt. Nagyon várjuk ünnepeinket, izgatottan készülünk rájuk. Feldíszítjük a csoportszobát, éneklünk, verset, köszöntőt mondunk. A kézművesség, a dalos játék, a verselés, a titok őrzése, mind az ünnep méltó megünneplésének szerves részei. Az összetartozás érzése kialakul a gyerekekben és megértik az ünnepek lényegét, kiemelkedő jelentőségét. </w:t>
      </w:r>
    </w:p>
    <w:p w14:paraId="0742D33C"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Óvodai élet hagyományos ünnepei:</w:t>
      </w:r>
    </w:p>
    <w:p w14:paraId="29AE5D5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Gyermekeink születésnapja</w:t>
      </w:r>
    </w:p>
    <w:p w14:paraId="2140BE4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születésnapok megünneplése gyertyagyújtással, énekléssel, áldással történik. Az ünnepeltet énekkel, verssel köszöntik a társaik. Apró, maguk által készített ajándékot kapnak egymástól és az óvodapedagógusoktól. </w:t>
      </w:r>
    </w:p>
    <w:p w14:paraId="4BD1AA66"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Mikulás </w:t>
      </w:r>
    </w:p>
    <w:p w14:paraId="4582F2C1"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a Mikulást várva a titok és a közös készülődés örömét élik át. </w:t>
      </w:r>
    </w:p>
    <w:p w14:paraId="4BA7BEF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Advent időszaka, Karácsony</w:t>
      </w:r>
    </w:p>
    <w:p w14:paraId="7D54DB72"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Ezekben a hetekben elcsendesedve, szívünkből a rosszat eltávolítva és szeretetet árasztva várjuk hálásan a Messiás születésének ünnepét. Jézus a legnagyobb ajándék számunkra. „Mert úgy szerette Isten a világot, hogy az Ő egyszülött Fiát adta, hogy aki hisz Őbenne, el ne vesszen, hanem örök élete legyen.” (János evangélium 3:16.)</w:t>
      </w:r>
    </w:p>
    <w:p w14:paraId="3B739196"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Farsang</w:t>
      </w:r>
    </w:p>
    <w:p w14:paraId="5BA4F3FE"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Álarcosbál, mulatság, télbúcsúztatás, tavaszvárás. Vidám ünnep sok játékkal.</w:t>
      </w:r>
    </w:p>
    <w:p w14:paraId="62314292"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Március 15.</w:t>
      </w:r>
    </w:p>
    <w:p w14:paraId="16D3B914"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Nemzeti ünnep. Beszélgetés, képek nézegetése a régmúlt eseményekről, kokárda, nemzeti színű zászló készítése, éneklés, dalosjátékok. Várjáték dramatikus eszközökkel. </w:t>
      </w:r>
    </w:p>
    <w:p w14:paraId="536FE62B"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Húsvét</w:t>
      </w:r>
    </w:p>
    <w:p w14:paraId="06DDD86A"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Jézus megváltó művére, feltámadására helyezzük a hangsúlyt. Jézus a győztes! A tanítványok öröme a feltámadt Jézussal való találkozásukkor. Húsvéti kincskeresés.</w:t>
      </w:r>
    </w:p>
    <w:p w14:paraId="07C4175A"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Anyák napja</w:t>
      </w:r>
    </w:p>
    <w:p w14:paraId="08C09E0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 xml:space="preserve">A gyermekek meglepetéssel, maguk által készített ajándékkal, énekkel, verssel fejezik ki hálájukat édesanyjuknak, nagymamájuknak. </w:t>
      </w:r>
    </w:p>
    <w:p w14:paraId="607C4810"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lastRenderedPageBreak/>
        <w:t xml:space="preserve"> </w:t>
      </w: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Évzáró, óvodai ballagás</w:t>
      </w:r>
    </w:p>
    <w:p w14:paraId="1AE58ADF"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A nevelési év során tanultak bemutatása műsor keretében, melynek végén áldással búcsúztatjuk el a nagycsoportosokat. Mindezt alkalomhoz illő versekkel, mese dramatizálással, közös énekléssel tesszük emlékezetessé.</w:t>
      </w:r>
    </w:p>
    <w:p w14:paraId="730D468E" w14:textId="77777777" w:rsidR="00980D76" w:rsidRPr="00670B6E" w:rsidRDefault="00980D76" w:rsidP="00670B6E">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sym w:font="Symbol" w:char="F0B7"/>
      </w:r>
      <w:r w:rsidRPr="00670B6E">
        <w:rPr>
          <w:rFonts w:ascii="Times New Roman" w:hAnsi="Times New Roman" w:cs="Times New Roman"/>
          <w:sz w:val="24"/>
          <w:szCs w:val="24"/>
        </w:rPr>
        <w:t xml:space="preserve"> Gyermeknap</w:t>
      </w:r>
    </w:p>
    <w:p w14:paraId="1530192B" w14:textId="7AF289B8" w:rsidR="00714BF7" w:rsidRDefault="00980D76" w:rsidP="0076191C">
      <w:pPr>
        <w:spacing w:after="0" w:line="360" w:lineRule="auto"/>
        <w:jc w:val="both"/>
        <w:rPr>
          <w:rFonts w:ascii="Times New Roman" w:hAnsi="Times New Roman" w:cs="Times New Roman"/>
          <w:sz w:val="24"/>
          <w:szCs w:val="24"/>
        </w:rPr>
      </w:pPr>
      <w:r w:rsidRPr="00670B6E">
        <w:rPr>
          <w:rFonts w:ascii="Times New Roman" w:hAnsi="Times New Roman" w:cs="Times New Roman"/>
          <w:sz w:val="24"/>
          <w:szCs w:val="24"/>
        </w:rPr>
        <w:t>Vidám játékok, sportvetélkedők, közös éneklés, kirándulás, fagylaltozás.</w:t>
      </w:r>
    </w:p>
    <w:sectPr w:rsidR="00714BF7" w:rsidSect="0097271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33A7" w14:textId="77777777" w:rsidR="00853AF2" w:rsidRDefault="00853AF2" w:rsidP="003903B2">
      <w:pPr>
        <w:spacing w:after="0" w:line="240" w:lineRule="auto"/>
      </w:pPr>
      <w:r>
        <w:separator/>
      </w:r>
    </w:p>
  </w:endnote>
  <w:endnote w:type="continuationSeparator" w:id="0">
    <w:p w14:paraId="3EB7386B" w14:textId="77777777" w:rsidR="00853AF2" w:rsidRDefault="00853AF2" w:rsidP="0039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20215"/>
      <w:docPartObj>
        <w:docPartGallery w:val="Page Numbers (Bottom of Page)"/>
        <w:docPartUnique/>
      </w:docPartObj>
    </w:sdtPr>
    <w:sdtEndPr/>
    <w:sdtContent>
      <w:p w14:paraId="6BFEDD40" w14:textId="174238B7" w:rsidR="0097271B" w:rsidRDefault="0097271B">
        <w:pPr>
          <w:pStyle w:val="llb"/>
          <w:jc w:val="right"/>
        </w:pPr>
        <w:r>
          <w:fldChar w:fldCharType="begin"/>
        </w:r>
        <w:r>
          <w:instrText>PAGE   \* MERGEFORMAT</w:instrText>
        </w:r>
        <w:r>
          <w:fldChar w:fldCharType="separate"/>
        </w:r>
        <w:r w:rsidR="00817740">
          <w:rPr>
            <w:noProof/>
          </w:rPr>
          <w:t>3</w:t>
        </w:r>
        <w:r>
          <w:fldChar w:fldCharType="end"/>
        </w:r>
      </w:p>
    </w:sdtContent>
  </w:sdt>
  <w:p w14:paraId="7A468079" w14:textId="77777777" w:rsidR="0097271B" w:rsidRDefault="0097271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8B2E8" w14:textId="77777777" w:rsidR="00853AF2" w:rsidRDefault="00853AF2" w:rsidP="003903B2">
      <w:pPr>
        <w:spacing w:after="0" w:line="240" w:lineRule="auto"/>
      </w:pPr>
      <w:r>
        <w:separator/>
      </w:r>
    </w:p>
  </w:footnote>
  <w:footnote w:type="continuationSeparator" w:id="0">
    <w:p w14:paraId="2D50B8CD" w14:textId="77777777" w:rsidR="00853AF2" w:rsidRDefault="00853AF2" w:rsidP="0039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8BA"/>
    <w:multiLevelType w:val="hybridMultilevel"/>
    <w:tmpl w:val="90DCB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2D1FDB"/>
    <w:multiLevelType w:val="hybridMultilevel"/>
    <w:tmpl w:val="A9E0A4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8712EF"/>
    <w:multiLevelType w:val="hybridMultilevel"/>
    <w:tmpl w:val="1318D3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3455B4"/>
    <w:multiLevelType w:val="hybridMultilevel"/>
    <w:tmpl w:val="2F646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4F75F9"/>
    <w:multiLevelType w:val="hybridMultilevel"/>
    <w:tmpl w:val="9EAA8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404E46"/>
    <w:multiLevelType w:val="hybridMultilevel"/>
    <w:tmpl w:val="298092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18453215"/>
    <w:multiLevelType w:val="hybridMultilevel"/>
    <w:tmpl w:val="0ABE931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22025B20"/>
    <w:multiLevelType w:val="hybridMultilevel"/>
    <w:tmpl w:val="664CE9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EA5F88"/>
    <w:multiLevelType w:val="hybridMultilevel"/>
    <w:tmpl w:val="FEDCE8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FB5D97"/>
    <w:multiLevelType w:val="hybridMultilevel"/>
    <w:tmpl w:val="7776830A"/>
    <w:lvl w:ilvl="0" w:tplc="FFFFFFFF">
      <w:start w:val="65535"/>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ABB7A31"/>
    <w:multiLevelType w:val="hybridMultilevel"/>
    <w:tmpl w:val="87E6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DB838B1"/>
    <w:multiLevelType w:val="hybridMultilevel"/>
    <w:tmpl w:val="546AF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DA6BF2"/>
    <w:multiLevelType w:val="hybridMultilevel"/>
    <w:tmpl w:val="C6BA62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3F782C"/>
    <w:multiLevelType w:val="hybridMultilevel"/>
    <w:tmpl w:val="5814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AB28FD"/>
    <w:multiLevelType w:val="hybridMultilevel"/>
    <w:tmpl w:val="624EB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C4471C"/>
    <w:multiLevelType w:val="multilevel"/>
    <w:tmpl w:val="709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E1500"/>
    <w:multiLevelType w:val="hybridMultilevel"/>
    <w:tmpl w:val="9A5C3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1A121C"/>
    <w:multiLevelType w:val="hybridMultilevel"/>
    <w:tmpl w:val="7BEA520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8" w15:restartNumberingAfterBreak="0">
    <w:nsid w:val="46323B48"/>
    <w:multiLevelType w:val="hybridMultilevel"/>
    <w:tmpl w:val="70FAB9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48AB1B2D"/>
    <w:multiLevelType w:val="hybridMultilevel"/>
    <w:tmpl w:val="84AC61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E25D4B"/>
    <w:multiLevelType w:val="hybridMultilevel"/>
    <w:tmpl w:val="E8B4C3B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A221FE"/>
    <w:multiLevelType w:val="multilevel"/>
    <w:tmpl w:val="86CA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D56BB"/>
    <w:multiLevelType w:val="hybridMultilevel"/>
    <w:tmpl w:val="502AE188"/>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5860F6"/>
    <w:multiLevelType w:val="multilevel"/>
    <w:tmpl w:val="087A9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93404F"/>
    <w:multiLevelType w:val="hybridMultilevel"/>
    <w:tmpl w:val="EFCAC4A8"/>
    <w:lvl w:ilvl="0" w:tplc="C474510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016AF3"/>
    <w:multiLevelType w:val="hybridMultilevel"/>
    <w:tmpl w:val="C2301CE4"/>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26" w15:restartNumberingAfterBreak="0">
    <w:nsid w:val="5CAE4F70"/>
    <w:multiLevelType w:val="multilevel"/>
    <w:tmpl w:val="9C68C1A4"/>
    <w:lvl w:ilvl="0">
      <w:start w:val="1"/>
      <w:numFmt w:val="decimal"/>
      <w:pStyle w:val="Cmsor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isLgl/>
      <w:lvlText w:val="%1.%2."/>
      <w:lvlJc w:val="left"/>
      <w:pPr>
        <w:ind w:left="984" w:hanging="624"/>
      </w:pPr>
      <w:rPr>
        <w:rFonts w:hint="default"/>
      </w:rPr>
    </w:lvl>
    <w:lvl w:ilvl="2">
      <w:start w:val="1"/>
      <w:numFmt w:val="decimal"/>
      <w:pStyle w:val="Cmsor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BF6F75"/>
    <w:multiLevelType w:val="hybridMultilevel"/>
    <w:tmpl w:val="6A5A6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20C22CB"/>
    <w:multiLevelType w:val="hybridMultilevel"/>
    <w:tmpl w:val="254C310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9" w15:restartNumberingAfterBreak="0">
    <w:nsid w:val="649740C1"/>
    <w:multiLevelType w:val="hybridMultilevel"/>
    <w:tmpl w:val="FB4EA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81B2E52"/>
    <w:multiLevelType w:val="hybridMultilevel"/>
    <w:tmpl w:val="77764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27B1613"/>
    <w:multiLevelType w:val="hybridMultilevel"/>
    <w:tmpl w:val="19A41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5E0576D"/>
    <w:multiLevelType w:val="hybridMultilevel"/>
    <w:tmpl w:val="583EA2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D461C4"/>
    <w:multiLevelType w:val="hybridMultilevel"/>
    <w:tmpl w:val="0F02082C"/>
    <w:lvl w:ilvl="0" w:tplc="EBEE96F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905E87"/>
    <w:multiLevelType w:val="hybridMultilevel"/>
    <w:tmpl w:val="1C040F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4"/>
  </w:num>
  <w:num w:numId="4">
    <w:abstractNumId w:val="18"/>
  </w:num>
  <w:num w:numId="5">
    <w:abstractNumId w:val="13"/>
  </w:num>
  <w:num w:numId="6">
    <w:abstractNumId w:val="6"/>
  </w:num>
  <w:num w:numId="7">
    <w:abstractNumId w:val="1"/>
  </w:num>
  <w:num w:numId="8">
    <w:abstractNumId w:val="0"/>
  </w:num>
  <w:num w:numId="9">
    <w:abstractNumId w:val="5"/>
  </w:num>
  <w:num w:numId="10">
    <w:abstractNumId w:val="28"/>
  </w:num>
  <w:num w:numId="11">
    <w:abstractNumId w:val="10"/>
  </w:num>
  <w:num w:numId="12">
    <w:abstractNumId w:val="4"/>
  </w:num>
  <w:num w:numId="13">
    <w:abstractNumId w:val="23"/>
  </w:num>
  <w:num w:numId="14">
    <w:abstractNumId w:val="32"/>
  </w:num>
  <w:num w:numId="15">
    <w:abstractNumId w:val="27"/>
  </w:num>
  <w:num w:numId="16">
    <w:abstractNumId w:val="24"/>
  </w:num>
  <w:num w:numId="17">
    <w:abstractNumId w:val="11"/>
  </w:num>
  <w:num w:numId="18">
    <w:abstractNumId w:val="16"/>
  </w:num>
  <w:num w:numId="19">
    <w:abstractNumId w:val="3"/>
  </w:num>
  <w:num w:numId="20">
    <w:abstractNumId w:val="19"/>
  </w:num>
  <w:num w:numId="21">
    <w:abstractNumId w:val="2"/>
  </w:num>
  <w:num w:numId="22">
    <w:abstractNumId w:val="12"/>
  </w:num>
  <w:num w:numId="23">
    <w:abstractNumId w:val="15"/>
  </w:num>
  <w:num w:numId="24">
    <w:abstractNumId w:val="21"/>
  </w:num>
  <w:num w:numId="25">
    <w:abstractNumId w:val="30"/>
  </w:num>
  <w:num w:numId="26">
    <w:abstractNumId w:val="7"/>
  </w:num>
  <w:num w:numId="27">
    <w:abstractNumId w:val="33"/>
  </w:num>
  <w:num w:numId="28">
    <w:abstractNumId w:val="8"/>
  </w:num>
  <w:num w:numId="29">
    <w:abstractNumId w:val="9"/>
  </w:num>
  <w:num w:numId="30">
    <w:abstractNumId w:val="25"/>
  </w:num>
  <w:num w:numId="31">
    <w:abstractNumId w:val="31"/>
  </w:num>
  <w:num w:numId="32">
    <w:abstractNumId w:val="29"/>
  </w:num>
  <w:num w:numId="33">
    <w:abstractNumId w:val="26"/>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D0"/>
    <w:rsid w:val="0000475C"/>
    <w:rsid w:val="00006A30"/>
    <w:rsid w:val="000146FD"/>
    <w:rsid w:val="000322CD"/>
    <w:rsid w:val="00032835"/>
    <w:rsid w:val="0007404F"/>
    <w:rsid w:val="000A3934"/>
    <w:rsid w:val="000E1406"/>
    <w:rsid w:val="00105A12"/>
    <w:rsid w:val="0011277A"/>
    <w:rsid w:val="00116022"/>
    <w:rsid w:val="001349AA"/>
    <w:rsid w:val="0013666A"/>
    <w:rsid w:val="00141A08"/>
    <w:rsid w:val="0019141B"/>
    <w:rsid w:val="001A3AF7"/>
    <w:rsid w:val="001D2591"/>
    <w:rsid w:val="001F1BD3"/>
    <w:rsid w:val="001F5AF5"/>
    <w:rsid w:val="00220489"/>
    <w:rsid w:val="00221823"/>
    <w:rsid w:val="0024340D"/>
    <w:rsid w:val="00243ACD"/>
    <w:rsid w:val="00285C55"/>
    <w:rsid w:val="003113D0"/>
    <w:rsid w:val="00324B7D"/>
    <w:rsid w:val="003262A4"/>
    <w:rsid w:val="00335CE0"/>
    <w:rsid w:val="00357BB5"/>
    <w:rsid w:val="00366938"/>
    <w:rsid w:val="0037223D"/>
    <w:rsid w:val="003828F9"/>
    <w:rsid w:val="00383FFA"/>
    <w:rsid w:val="003903B2"/>
    <w:rsid w:val="00393B7B"/>
    <w:rsid w:val="003A1D4E"/>
    <w:rsid w:val="003A6FA7"/>
    <w:rsid w:val="003C3483"/>
    <w:rsid w:val="003D1C5D"/>
    <w:rsid w:val="003F106F"/>
    <w:rsid w:val="004223E7"/>
    <w:rsid w:val="00430C63"/>
    <w:rsid w:val="00431A5B"/>
    <w:rsid w:val="00444612"/>
    <w:rsid w:val="00446B89"/>
    <w:rsid w:val="004847E1"/>
    <w:rsid w:val="00485B48"/>
    <w:rsid w:val="00490018"/>
    <w:rsid w:val="004918DB"/>
    <w:rsid w:val="004B46AC"/>
    <w:rsid w:val="004D3680"/>
    <w:rsid w:val="004F2416"/>
    <w:rsid w:val="00505B58"/>
    <w:rsid w:val="005227F9"/>
    <w:rsid w:val="00530C66"/>
    <w:rsid w:val="0054749A"/>
    <w:rsid w:val="00552DD3"/>
    <w:rsid w:val="005550B8"/>
    <w:rsid w:val="00567B74"/>
    <w:rsid w:val="005732BB"/>
    <w:rsid w:val="00590763"/>
    <w:rsid w:val="00592D50"/>
    <w:rsid w:val="005934E3"/>
    <w:rsid w:val="005D0449"/>
    <w:rsid w:val="005D3349"/>
    <w:rsid w:val="005E5603"/>
    <w:rsid w:val="0063271B"/>
    <w:rsid w:val="006329AF"/>
    <w:rsid w:val="006532C1"/>
    <w:rsid w:val="0066764B"/>
    <w:rsid w:val="006701DF"/>
    <w:rsid w:val="00670B6E"/>
    <w:rsid w:val="00696733"/>
    <w:rsid w:val="006A2BB5"/>
    <w:rsid w:val="006B13E7"/>
    <w:rsid w:val="006B1B59"/>
    <w:rsid w:val="006D3F4C"/>
    <w:rsid w:val="006E7571"/>
    <w:rsid w:val="00714BF7"/>
    <w:rsid w:val="00726549"/>
    <w:rsid w:val="00730BDF"/>
    <w:rsid w:val="00730C22"/>
    <w:rsid w:val="0076191C"/>
    <w:rsid w:val="00783318"/>
    <w:rsid w:val="007843D6"/>
    <w:rsid w:val="00795DC9"/>
    <w:rsid w:val="00796801"/>
    <w:rsid w:val="007B278D"/>
    <w:rsid w:val="007C58A1"/>
    <w:rsid w:val="007E048B"/>
    <w:rsid w:val="007F7821"/>
    <w:rsid w:val="00817740"/>
    <w:rsid w:val="008225F3"/>
    <w:rsid w:val="00824858"/>
    <w:rsid w:val="00825067"/>
    <w:rsid w:val="008269DF"/>
    <w:rsid w:val="00834B6C"/>
    <w:rsid w:val="008464DA"/>
    <w:rsid w:val="00853AF2"/>
    <w:rsid w:val="008656F8"/>
    <w:rsid w:val="00870B2D"/>
    <w:rsid w:val="009038FF"/>
    <w:rsid w:val="00910F7E"/>
    <w:rsid w:val="00927048"/>
    <w:rsid w:val="0093422F"/>
    <w:rsid w:val="00951D63"/>
    <w:rsid w:val="0095600A"/>
    <w:rsid w:val="0097271B"/>
    <w:rsid w:val="00980D76"/>
    <w:rsid w:val="009A585D"/>
    <w:rsid w:val="009A70E6"/>
    <w:rsid w:val="009A73CF"/>
    <w:rsid w:val="009B146A"/>
    <w:rsid w:val="009B14CF"/>
    <w:rsid w:val="009B2E15"/>
    <w:rsid w:val="009C0B8A"/>
    <w:rsid w:val="009F5ECE"/>
    <w:rsid w:val="00A02473"/>
    <w:rsid w:val="00A05846"/>
    <w:rsid w:val="00A2107F"/>
    <w:rsid w:val="00A3658D"/>
    <w:rsid w:val="00A4387F"/>
    <w:rsid w:val="00A5260F"/>
    <w:rsid w:val="00A8002E"/>
    <w:rsid w:val="00A83D48"/>
    <w:rsid w:val="00AB7F23"/>
    <w:rsid w:val="00AC4C37"/>
    <w:rsid w:val="00AD1386"/>
    <w:rsid w:val="00AD652B"/>
    <w:rsid w:val="00B24F74"/>
    <w:rsid w:val="00B33DFF"/>
    <w:rsid w:val="00B357C5"/>
    <w:rsid w:val="00B444CF"/>
    <w:rsid w:val="00B60B92"/>
    <w:rsid w:val="00B63B2D"/>
    <w:rsid w:val="00B666C3"/>
    <w:rsid w:val="00B85E84"/>
    <w:rsid w:val="00BB5631"/>
    <w:rsid w:val="00BC2437"/>
    <w:rsid w:val="00BF5303"/>
    <w:rsid w:val="00C12F17"/>
    <w:rsid w:val="00C15A36"/>
    <w:rsid w:val="00C170CD"/>
    <w:rsid w:val="00C318A3"/>
    <w:rsid w:val="00C35AFA"/>
    <w:rsid w:val="00C4516C"/>
    <w:rsid w:val="00C52F97"/>
    <w:rsid w:val="00C6293C"/>
    <w:rsid w:val="00C6347A"/>
    <w:rsid w:val="00C67F7D"/>
    <w:rsid w:val="00C76677"/>
    <w:rsid w:val="00C83B71"/>
    <w:rsid w:val="00C84AB4"/>
    <w:rsid w:val="00C91DC7"/>
    <w:rsid w:val="00CB07EA"/>
    <w:rsid w:val="00CB75B4"/>
    <w:rsid w:val="00CD6528"/>
    <w:rsid w:val="00CF4E27"/>
    <w:rsid w:val="00CF73C3"/>
    <w:rsid w:val="00D16023"/>
    <w:rsid w:val="00D34AC1"/>
    <w:rsid w:val="00D37416"/>
    <w:rsid w:val="00D37D42"/>
    <w:rsid w:val="00D4053E"/>
    <w:rsid w:val="00D4517E"/>
    <w:rsid w:val="00D55553"/>
    <w:rsid w:val="00D76D12"/>
    <w:rsid w:val="00D77D54"/>
    <w:rsid w:val="00DB0DBB"/>
    <w:rsid w:val="00E077A1"/>
    <w:rsid w:val="00E16500"/>
    <w:rsid w:val="00E24DC2"/>
    <w:rsid w:val="00E27888"/>
    <w:rsid w:val="00E42C9E"/>
    <w:rsid w:val="00E72BD3"/>
    <w:rsid w:val="00E77487"/>
    <w:rsid w:val="00E95795"/>
    <w:rsid w:val="00EA287B"/>
    <w:rsid w:val="00EA4F7A"/>
    <w:rsid w:val="00EA6DBF"/>
    <w:rsid w:val="00EC42BE"/>
    <w:rsid w:val="00EC4AD5"/>
    <w:rsid w:val="00ED47A3"/>
    <w:rsid w:val="00EE5505"/>
    <w:rsid w:val="00EF61C4"/>
    <w:rsid w:val="00F07864"/>
    <w:rsid w:val="00F079FE"/>
    <w:rsid w:val="00F1570C"/>
    <w:rsid w:val="00F23265"/>
    <w:rsid w:val="00F46144"/>
    <w:rsid w:val="00F60FE9"/>
    <w:rsid w:val="00F62901"/>
    <w:rsid w:val="00F9365A"/>
    <w:rsid w:val="00F97F64"/>
    <w:rsid w:val="00FB58E0"/>
    <w:rsid w:val="00FC7739"/>
    <w:rsid w:val="00FC77F1"/>
    <w:rsid w:val="00FC7D0B"/>
    <w:rsid w:val="00FD2F4E"/>
    <w:rsid w:val="00FE2775"/>
    <w:rsid w:val="00FE28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F06E"/>
  <w15:docId w15:val="{0886AFC4-9E84-4A17-8B45-F243984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6500"/>
  </w:style>
  <w:style w:type="paragraph" w:styleId="Cmsor1">
    <w:name w:val="heading 1"/>
    <w:basedOn w:val="Cm"/>
    <w:next w:val="Norml"/>
    <w:link w:val="Cmsor1Char"/>
    <w:uiPriority w:val="9"/>
    <w:qFormat/>
    <w:rsid w:val="0097271B"/>
    <w:pPr>
      <w:numPr>
        <w:numId w:val="33"/>
      </w:numPr>
      <w:jc w:val="left"/>
      <w:outlineLvl w:val="0"/>
    </w:pPr>
  </w:style>
  <w:style w:type="paragraph" w:styleId="Cmsor2">
    <w:name w:val="heading 2"/>
    <w:basedOn w:val="Alcm"/>
    <w:next w:val="Norml"/>
    <w:link w:val="Cmsor2Char"/>
    <w:uiPriority w:val="9"/>
    <w:unhideWhenUsed/>
    <w:qFormat/>
    <w:rsid w:val="00C83B71"/>
    <w:pPr>
      <w:numPr>
        <w:numId w:val="33"/>
      </w:numPr>
      <w:outlineLvl w:val="1"/>
    </w:pPr>
    <w:rPr>
      <w:rFonts w:asciiTheme="majorHAnsi" w:hAnsiTheme="majorHAnsi" w:cstheme="majorHAnsi"/>
      <w:sz w:val="32"/>
      <w:szCs w:val="32"/>
    </w:rPr>
  </w:style>
  <w:style w:type="paragraph" w:styleId="Cmsor3">
    <w:name w:val="heading 3"/>
    <w:basedOn w:val="Norml"/>
    <w:next w:val="Norml"/>
    <w:link w:val="Cmsor3Char"/>
    <w:uiPriority w:val="9"/>
    <w:unhideWhenUsed/>
    <w:qFormat/>
    <w:rsid w:val="00C83B71"/>
    <w:pPr>
      <w:keepNext/>
      <w:keepLines/>
      <w:numPr>
        <w:ilvl w:val="2"/>
        <w:numId w:val="33"/>
      </w:numPr>
      <w:spacing w:before="40"/>
      <w:ind w:left="1077"/>
      <w:outlineLvl w:val="2"/>
    </w:pPr>
    <w:rPr>
      <w:rFonts w:asciiTheme="majorHAnsi" w:eastAsiaTheme="majorEastAsia" w:hAnsiTheme="majorHAnsi" w:cstheme="majorBidi"/>
      <w:color w:val="595959" w:themeColor="text1" w:themeTint="A6"/>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1277A"/>
    <w:pPr>
      <w:spacing w:after="200" w:line="276" w:lineRule="auto"/>
      <w:ind w:left="720"/>
      <w:contextualSpacing/>
    </w:pPr>
  </w:style>
  <w:style w:type="table" w:styleId="Rcsostblzat">
    <w:name w:val="Table Grid"/>
    <w:basedOn w:val="Normltblzat"/>
    <w:uiPriority w:val="39"/>
    <w:rsid w:val="00D3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C58A1"/>
    <w:pPr>
      <w:widowControl w:val="0"/>
      <w:suppressAutoHyphens/>
      <w:autoSpaceDN w:val="0"/>
      <w:spacing w:after="200" w:line="276" w:lineRule="auto"/>
      <w:textAlignment w:val="baseline"/>
    </w:pPr>
    <w:rPr>
      <w:rFonts w:ascii="Times New Roman" w:eastAsia="Lucida Sans Unicode" w:hAnsi="Times New Roman" w:cs="Tahoma"/>
      <w:kern w:val="3"/>
      <w:sz w:val="24"/>
      <w:szCs w:val="24"/>
      <w:lang w:eastAsia="hu-HU"/>
    </w:rPr>
  </w:style>
  <w:style w:type="paragraph" w:customStyle="1" w:styleId="Cmsor31">
    <w:name w:val="Címsor 31"/>
    <w:basedOn w:val="Standard"/>
    <w:next w:val="Standard"/>
    <w:rsid w:val="007C58A1"/>
    <w:pPr>
      <w:keepNext/>
      <w:keepLines/>
      <w:spacing w:before="200"/>
      <w:outlineLvl w:val="2"/>
    </w:pPr>
    <w:rPr>
      <w:rFonts w:ascii="Cambria" w:eastAsia="Calibri" w:hAnsi="Cambria" w:cs="Cambria"/>
      <w:b/>
      <w:color w:val="4F81BD"/>
      <w:sz w:val="20"/>
      <w:szCs w:val="20"/>
    </w:rPr>
  </w:style>
  <w:style w:type="paragraph" w:styleId="lfej">
    <w:name w:val="header"/>
    <w:basedOn w:val="Norml"/>
    <w:link w:val="lfejChar"/>
    <w:uiPriority w:val="99"/>
    <w:unhideWhenUsed/>
    <w:rsid w:val="003903B2"/>
    <w:pPr>
      <w:tabs>
        <w:tab w:val="center" w:pos="4536"/>
        <w:tab w:val="right" w:pos="9072"/>
      </w:tabs>
      <w:spacing w:after="0" w:line="240" w:lineRule="auto"/>
    </w:pPr>
  </w:style>
  <w:style w:type="character" w:customStyle="1" w:styleId="lfejChar">
    <w:name w:val="Élőfej Char"/>
    <w:basedOn w:val="Bekezdsalapbettpusa"/>
    <w:link w:val="lfej"/>
    <w:uiPriority w:val="99"/>
    <w:rsid w:val="003903B2"/>
  </w:style>
  <w:style w:type="paragraph" w:styleId="llb">
    <w:name w:val="footer"/>
    <w:basedOn w:val="Norml"/>
    <w:link w:val="llbChar"/>
    <w:uiPriority w:val="99"/>
    <w:unhideWhenUsed/>
    <w:rsid w:val="003903B2"/>
    <w:pPr>
      <w:tabs>
        <w:tab w:val="center" w:pos="4536"/>
        <w:tab w:val="right" w:pos="9072"/>
      </w:tabs>
      <w:spacing w:after="0" w:line="240" w:lineRule="auto"/>
    </w:pPr>
  </w:style>
  <w:style w:type="character" w:customStyle="1" w:styleId="llbChar">
    <w:name w:val="Élőláb Char"/>
    <w:basedOn w:val="Bekezdsalapbettpusa"/>
    <w:link w:val="llb"/>
    <w:uiPriority w:val="99"/>
    <w:rsid w:val="003903B2"/>
  </w:style>
  <w:style w:type="paragraph" w:styleId="Buborkszveg">
    <w:name w:val="Balloon Text"/>
    <w:basedOn w:val="Norml"/>
    <w:link w:val="BuborkszvegChar"/>
    <w:uiPriority w:val="99"/>
    <w:semiHidden/>
    <w:unhideWhenUsed/>
    <w:rsid w:val="009A73C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A73CF"/>
    <w:rPr>
      <w:rFonts w:ascii="Tahoma" w:hAnsi="Tahoma" w:cs="Tahoma"/>
      <w:sz w:val="16"/>
      <w:szCs w:val="16"/>
    </w:rPr>
  </w:style>
  <w:style w:type="character" w:customStyle="1" w:styleId="Cmsor1Char">
    <w:name w:val="Címsor 1 Char"/>
    <w:basedOn w:val="Bekezdsalapbettpusa"/>
    <w:link w:val="Cmsor1"/>
    <w:uiPriority w:val="9"/>
    <w:rsid w:val="0097271B"/>
    <w:rPr>
      <w:rFonts w:ascii="Times New Roman" w:eastAsia="Batang" w:hAnsi="Times New Roman" w:cs="Times New Roman"/>
      <w:b/>
      <w:color w:val="B08A00"/>
      <w:kern w:val="3"/>
      <w:sz w:val="24"/>
      <w:szCs w:val="24"/>
      <w:lang w:eastAsia="hu-HU"/>
    </w:rPr>
  </w:style>
  <w:style w:type="paragraph" w:styleId="Nincstrkz">
    <w:name w:val="No Spacing"/>
    <w:uiPriority w:val="1"/>
    <w:qFormat/>
    <w:rsid w:val="003A1D4E"/>
    <w:pPr>
      <w:spacing w:after="0" w:line="240" w:lineRule="auto"/>
    </w:pPr>
  </w:style>
  <w:style w:type="character" w:customStyle="1" w:styleId="Cmsor2Char">
    <w:name w:val="Címsor 2 Char"/>
    <w:basedOn w:val="Bekezdsalapbettpusa"/>
    <w:link w:val="Cmsor2"/>
    <w:uiPriority w:val="9"/>
    <w:rsid w:val="00C83B71"/>
    <w:rPr>
      <w:rFonts w:asciiTheme="majorHAnsi" w:eastAsiaTheme="minorEastAsia" w:hAnsiTheme="majorHAnsi" w:cstheme="majorHAnsi"/>
      <w:color w:val="5A5A5A" w:themeColor="text1" w:themeTint="A5"/>
      <w:spacing w:val="15"/>
      <w:sz w:val="32"/>
      <w:szCs w:val="32"/>
    </w:rPr>
  </w:style>
  <w:style w:type="paragraph" w:styleId="Cm">
    <w:name w:val="Title"/>
    <w:basedOn w:val="Cmsor31"/>
    <w:next w:val="Norml"/>
    <w:link w:val="CmChar"/>
    <w:uiPriority w:val="10"/>
    <w:qFormat/>
    <w:rsid w:val="00C83B71"/>
    <w:pPr>
      <w:spacing w:line="480" w:lineRule="auto"/>
      <w:ind w:hanging="1276"/>
      <w:jc w:val="center"/>
    </w:pPr>
    <w:rPr>
      <w:rFonts w:ascii="Times New Roman" w:eastAsia="Batang" w:hAnsi="Times New Roman" w:cs="Times New Roman"/>
      <w:color w:val="B08A00"/>
      <w:sz w:val="24"/>
      <w:szCs w:val="24"/>
    </w:rPr>
  </w:style>
  <w:style w:type="character" w:customStyle="1" w:styleId="CmChar">
    <w:name w:val="Cím Char"/>
    <w:basedOn w:val="Bekezdsalapbettpusa"/>
    <w:link w:val="Cm"/>
    <w:uiPriority w:val="10"/>
    <w:rsid w:val="00C83B71"/>
    <w:rPr>
      <w:rFonts w:ascii="Times New Roman" w:eastAsia="Batang" w:hAnsi="Times New Roman" w:cs="Times New Roman"/>
      <w:b/>
      <w:color w:val="B08A00"/>
      <w:kern w:val="3"/>
      <w:sz w:val="24"/>
      <w:szCs w:val="24"/>
      <w:lang w:eastAsia="hu-HU"/>
    </w:rPr>
  </w:style>
  <w:style w:type="paragraph" w:styleId="Alcm">
    <w:name w:val="Subtitle"/>
    <w:basedOn w:val="Norml"/>
    <w:next w:val="Norml"/>
    <w:link w:val="AlcmChar"/>
    <w:uiPriority w:val="11"/>
    <w:qFormat/>
    <w:rsid w:val="00C76677"/>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C76677"/>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714BF7"/>
    <w:pPr>
      <w:outlineLvl w:val="9"/>
    </w:pPr>
  </w:style>
  <w:style w:type="paragraph" w:styleId="TJ3">
    <w:name w:val="toc 3"/>
    <w:basedOn w:val="Norml"/>
    <w:next w:val="Norml"/>
    <w:autoRedefine/>
    <w:uiPriority w:val="39"/>
    <w:unhideWhenUsed/>
    <w:rsid w:val="00714BF7"/>
    <w:pPr>
      <w:spacing w:after="100"/>
      <w:ind w:left="440"/>
    </w:pPr>
  </w:style>
  <w:style w:type="paragraph" w:styleId="TJ1">
    <w:name w:val="toc 1"/>
    <w:basedOn w:val="Norml"/>
    <w:next w:val="Norml"/>
    <w:autoRedefine/>
    <w:uiPriority w:val="39"/>
    <w:unhideWhenUsed/>
    <w:rsid w:val="00B33DFF"/>
    <w:pPr>
      <w:tabs>
        <w:tab w:val="left" w:pos="660"/>
        <w:tab w:val="right" w:leader="dot" w:pos="9356"/>
      </w:tabs>
      <w:spacing w:after="100"/>
      <w:ind w:right="-284"/>
    </w:pPr>
  </w:style>
  <w:style w:type="paragraph" w:styleId="TJ2">
    <w:name w:val="toc 2"/>
    <w:basedOn w:val="Norml"/>
    <w:next w:val="Norml"/>
    <w:autoRedefine/>
    <w:uiPriority w:val="39"/>
    <w:unhideWhenUsed/>
    <w:rsid w:val="00714BF7"/>
    <w:pPr>
      <w:spacing w:after="100"/>
      <w:ind w:left="220"/>
    </w:pPr>
  </w:style>
  <w:style w:type="character" w:styleId="Hiperhivatkozs">
    <w:name w:val="Hyperlink"/>
    <w:basedOn w:val="Bekezdsalapbettpusa"/>
    <w:uiPriority w:val="99"/>
    <w:unhideWhenUsed/>
    <w:rsid w:val="00714BF7"/>
    <w:rPr>
      <w:color w:val="0563C1" w:themeColor="hyperlink"/>
      <w:u w:val="single"/>
    </w:rPr>
  </w:style>
  <w:style w:type="character" w:customStyle="1" w:styleId="Cmsor3Char">
    <w:name w:val="Címsor 3 Char"/>
    <w:basedOn w:val="Bekezdsalapbettpusa"/>
    <w:link w:val="Cmsor3"/>
    <w:uiPriority w:val="9"/>
    <w:rsid w:val="00C83B71"/>
    <w:rPr>
      <w:rFonts w:asciiTheme="majorHAnsi" w:eastAsiaTheme="majorEastAsia" w:hAnsiTheme="majorHAnsi" w:cstheme="majorBidi"/>
      <w:color w:val="595959" w:themeColor="text1" w:themeTint="A6"/>
      <w:sz w:val="24"/>
      <w:szCs w:val="24"/>
    </w:rPr>
  </w:style>
  <w:style w:type="character" w:styleId="Jegyzethivatkozs">
    <w:name w:val="annotation reference"/>
    <w:basedOn w:val="Bekezdsalapbettpusa"/>
    <w:uiPriority w:val="99"/>
    <w:semiHidden/>
    <w:unhideWhenUsed/>
    <w:rsid w:val="00B357C5"/>
    <w:rPr>
      <w:sz w:val="16"/>
      <w:szCs w:val="16"/>
    </w:rPr>
  </w:style>
  <w:style w:type="paragraph" w:styleId="Jegyzetszveg">
    <w:name w:val="annotation text"/>
    <w:basedOn w:val="Norml"/>
    <w:link w:val="JegyzetszvegChar"/>
    <w:uiPriority w:val="99"/>
    <w:semiHidden/>
    <w:unhideWhenUsed/>
    <w:rsid w:val="00B357C5"/>
    <w:pPr>
      <w:spacing w:line="240" w:lineRule="auto"/>
    </w:pPr>
    <w:rPr>
      <w:sz w:val="20"/>
      <w:szCs w:val="20"/>
    </w:rPr>
  </w:style>
  <w:style w:type="character" w:customStyle="1" w:styleId="JegyzetszvegChar">
    <w:name w:val="Jegyzetszöveg Char"/>
    <w:basedOn w:val="Bekezdsalapbettpusa"/>
    <w:link w:val="Jegyzetszveg"/>
    <w:uiPriority w:val="99"/>
    <w:semiHidden/>
    <w:rsid w:val="00B357C5"/>
    <w:rPr>
      <w:sz w:val="20"/>
      <w:szCs w:val="20"/>
    </w:rPr>
  </w:style>
  <w:style w:type="paragraph" w:styleId="Megjegyzstrgya">
    <w:name w:val="annotation subject"/>
    <w:basedOn w:val="Jegyzetszveg"/>
    <w:next w:val="Jegyzetszveg"/>
    <w:link w:val="MegjegyzstrgyaChar"/>
    <w:uiPriority w:val="99"/>
    <w:semiHidden/>
    <w:unhideWhenUsed/>
    <w:rsid w:val="00B357C5"/>
    <w:rPr>
      <w:b/>
      <w:bCs/>
    </w:rPr>
  </w:style>
  <w:style w:type="character" w:customStyle="1" w:styleId="MegjegyzstrgyaChar">
    <w:name w:val="Megjegyzés tárgya Char"/>
    <w:basedOn w:val="JegyzetszvegChar"/>
    <w:link w:val="Megjegyzstrgya"/>
    <w:uiPriority w:val="99"/>
    <w:semiHidden/>
    <w:rsid w:val="00B35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B2A6-3B4E-4AB4-89B9-66DED576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13968</Words>
  <Characters>96386</Characters>
  <Application>Microsoft Office Word</Application>
  <DocSecurity>0</DocSecurity>
  <Lines>803</Lines>
  <Paragraphs>220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dc:creator>
  <cp:lastModifiedBy>Katka</cp:lastModifiedBy>
  <cp:revision>2</cp:revision>
  <dcterms:created xsi:type="dcterms:W3CDTF">2024-10-14T09:02:00Z</dcterms:created>
  <dcterms:modified xsi:type="dcterms:W3CDTF">2024-10-14T09:02:00Z</dcterms:modified>
</cp:coreProperties>
</file>